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86" w:rsidRDefault="00EA6586" w:rsidP="00EA6586">
      <w:pPr>
        <w:jc w:val="center"/>
        <w:rPr>
          <w:rFonts w:ascii="Arial" w:hAnsi="Arial" w:cs="Arial"/>
          <w:b/>
          <w:bCs/>
          <w:sz w:val="72"/>
          <w:szCs w:val="120"/>
        </w:rPr>
      </w:pPr>
      <w:bookmarkStart w:id="0" w:name="_Toc335398146"/>
    </w:p>
    <w:p w:rsidR="00EA6586" w:rsidRDefault="00EA6586" w:rsidP="00EA6586">
      <w:pPr>
        <w:jc w:val="center"/>
        <w:rPr>
          <w:rFonts w:ascii="Arial" w:hAnsi="Arial" w:cs="Arial"/>
          <w:b/>
          <w:bCs/>
          <w:sz w:val="72"/>
          <w:szCs w:val="120"/>
        </w:rPr>
      </w:pPr>
    </w:p>
    <w:p w:rsidR="00EA6586" w:rsidRDefault="00EA6586" w:rsidP="00EA6586">
      <w:pPr>
        <w:jc w:val="center"/>
        <w:rPr>
          <w:rFonts w:ascii="Arial" w:hAnsi="Arial" w:cs="Arial"/>
          <w:b/>
          <w:bCs/>
          <w:sz w:val="72"/>
          <w:szCs w:val="120"/>
        </w:rPr>
      </w:pPr>
    </w:p>
    <w:p w:rsidR="00EA6586" w:rsidRDefault="00EA6586" w:rsidP="00EA6586">
      <w:pPr>
        <w:jc w:val="center"/>
        <w:rPr>
          <w:rFonts w:ascii="Arial" w:hAnsi="Arial" w:cs="Arial"/>
          <w:b/>
          <w:bCs/>
          <w:sz w:val="72"/>
          <w:szCs w:val="120"/>
        </w:rPr>
      </w:pPr>
    </w:p>
    <w:p w:rsidR="00EA6586" w:rsidRDefault="00EA6586" w:rsidP="00EA6586">
      <w:pPr>
        <w:jc w:val="center"/>
        <w:rPr>
          <w:rFonts w:ascii="Arial" w:hAnsi="Arial" w:cs="Arial"/>
          <w:b/>
          <w:bCs/>
          <w:sz w:val="72"/>
          <w:szCs w:val="120"/>
        </w:rPr>
      </w:pPr>
      <w:r>
        <w:rPr>
          <w:rFonts w:ascii="Arial" w:hAnsi="Arial" w:cs="Arial"/>
          <w:b/>
          <w:bCs/>
          <w:sz w:val="72"/>
          <w:szCs w:val="120"/>
        </w:rPr>
        <w:t>Metal Building Systems Performance Guide Specification</w:t>
      </w:r>
    </w:p>
    <w:p w:rsidR="00EA6586" w:rsidRDefault="00EA6586" w:rsidP="00EA6586">
      <w:pPr>
        <w:jc w:val="center"/>
        <w:rPr>
          <w:b/>
          <w:bCs/>
          <w:sz w:val="72"/>
          <w:szCs w:val="120"/>
        </w:rPr>
      </w:pPr>
      <w:r>
        <w:rPr>
          <w:noProof/>
        </w:rPr>
        <w:drawing>
          <wp:anchor distT="0" distB="0" distL="114300" distR="114300" simplePos="0" relativeHeight="251658240" behindDoc="0" locked="0" layoutInCell="1" allowOverlap="1" wp14:anchorId="0EB185B3" wp14:editId="4B62DDCC">
            <wp:simplePos x="0" y="0"/>
            <wp:positionH relativeFrom="column">
              <wp:posOffset>1249680</wp:posOffset>
            </wp:positionH>
            <wp:positionV relativeFrom="paragraph">
              <wp:posOffset>1013460</wp:posOffset>
            </wp:positionV>
            <wp:extent cx="2945921" cy="1301115"/>
            <wp:effectExtent l="0" t="0" r="6985" b="0"/>
            <wp:wrapTopAndBottom/>
            <wp:docPr id="8" name="Picture 7">
              <a:extLst xmlns:a="http://schemas.openxmlformats.org/drawingml/2006/main">
                <a:ext uri="{FF2B5EF4-FFF2-40B4-BE49-F238E27FC236}">
                  <a16:creationId xmlns:a16="http://schemas.microsoft.com/office/drawing/2014/main" id="{96C333CF-8532-4F34-8873-90B945CF1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6C333CF-8532-4F34-8873-90B945CF144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921" cy="1301115"/>
                    </a:xfrm>
                    <a:prstGeom prst="rect">
                      <a:avLst/>
                    </a:prstGeom>
                  </pic:spPr>
                </pic:pic>
              </a:graphicData>
            </a:graphic>
          </wp:anchor>
        </w:drawing>
      </w:r>
    </w:p>
    <w:p w:rsidR="00EA6586" w:rsidRDefault="00EA6586" w:rsidP="00EA6586">
      <w:pPr>
        <w:jc w:val="center"/>
        <w:rPr>
          <w:b/>
          <w:bCs/>
          <w:sz w:val="72"/>
          <w:szCs w:val="120"/>
        </w:rPr>
      </w:pPr>
    </w:p>
    <w:p w:rsidR="00EA6586" w:rsidRDefault="00EA6586" w:rsidP="00EA6586">
      <w:bookmarkStart w:id="1" w:name="_GoBack"/>
      <w:bookmarkEnd w:id="1"/>
    </w:p>
    <w:p w:rsidR="00EA6586" w:rsidRDefault="00EA6586" w:rsidP="00EA6586">
      <w:pPr>
        <w:jc w:val="center"/>
      </w:pPr>
    </w:p>
    <w:p w:rsidR="00EA6586" w:rsidRDefault="00EA6586" w:rsidP="00EA6586">
      <w:pPr>
        <w:jc w:val="center"/>
      </w:pPr>
    </w:p>
    <w:p w:rsidR="00EA6586" w:rsidRDefault="00EA6586" w:rsidP="00EA6586">
      <w:pPr>
        <w:jc w:val="center"/>
        <w:rPr>
          <w:rFonts w:ascii="Arial" w:hAnsi="Arial" w:cs="Arial"/>
        </w:rPr>
      </w:pPr>
      <w:r>
        <w:rPr>
          <w:rFonts w:ascii="Arial" w:hAnsi="Arial" w:cs="Arial"/>
        </w:rPr>
        <w:t>METAL BUILDING MANUFACTURERS ASSOCIATION</w:t>
      </w:r>
    </w:p>
    <w:p w:rsidR="00EA6586" w:rsidRDefault="00EA6586" w:rsidP="00EA6586">
      <w:pPr>
        <w:jc w:val="center"/>
        <w:rPr>
          <w:rFonts w:ascii="Arial" w:hAnsi="Arial" w:cs="Arial"/>
        </w:rPr>
      </w:pPr>
      <w:r>
        <w:rPr>
          <w:rFonts w:ascii="Arial" w:hAnsi="Arial" w:cs="Arial"/>
        </w:rPr>
        <w:t>1300 Sumner Avenue</w:t>
      </w:r>
    </w:p>
    <w:p w:rsidR="00EA6586" w:rsidRDefault="00EA6586" w:rsidP="00EA6586">
      <w:pPr>
        <w:jc w:val="center"/>
        <w:rPr>
          <w:rFonts w:ascii="Arial" w:hAnsi="Arial" w:cs="Arial"/>
        </w:rPr>
      </w:pPr>
      <w:r>
        <w:rPr>
          <w:rFonts w:ascii="Arial" w:hAnsi="Arial" w:cs="Arial"/>
        </w:rPr>
        <w:t>Cleveland, Ohio 44115</w:t>
      </w:r>
    </w:p>
    <w:p w:rsidR="00EA6586" w:rsidRDefault="00EA6586" w:rsidP="00EA6586">
      <w:pPr>
        <w:jc w:val="center"/>
      </w:pPr>
    </w:p>
    <w:p w:rsidR="00EA6586" w:rsidRDefault="00EA6586" w:rsidP="00EA6586">
      <w:pPr>
        <w:jc w:val="center"/>
      </w:pPr>
      <w:r>
        <w:t>January 2020</w:t>
      </w:r>
    </w:p>
    <w:p w:rsidR="00EA6586" w:rsidRDefault="00EA6586">
      <w:pPr>
        <w:tabs>
          <w:tab w:val="clear" w:pos="1080"/>
        </w:tabs>
        <w:rPr>
          <w:rFonts w:ascii="Arial" w:hAnsi="Arial"/>
          <w:b/>
          <w:noProof/>
          <w:color w:val="000000" w:themeColor="text1"/>
          <w:kern w:val="28"/>
          <w:sz w:val="32"/>
        </w:rPr>
      </w:pPr>
      <w:r>
        <w:br w:type="page"/>
      </w:r>
    </w:p>
    <w:p w:rsidR="002455A6" w:rsidRDefault="002455A6" w:rsidP="002455A6">
      <w:pPr>
        <w:pStyle w:val="Heading1"/>
      </w:pPr>
      <w:r>
        <w:lastRenderedPageBreak/>
        <w:t>Performance Guide S</w:t>
      </w:r>
      <w:r w:rsidRPr="002455A6">
        <w:t>pecification</w:t>
      </w:r>
      <w:bookmarkEnd w:id="0"/>
    </w:p>
    <w:p w:rsidR="002455A6" w:rsidRPr="00E5361A" w:rsidRDefault="002455A6" w:rsidP="002455A6">
      <w:pPr>
        <w:pStyle w:val="ListParagraph"/>
        <w:rPr>
          <w:b/>
        </w:rPr>
      </w:pPr>
      <w:r w:rsidRPr="00E5361A">
        <w:rPr>
          <w:b/>
        </w:rPr>
        <w:t>This Guide Specification is intended to be used for the development of an office master specification or in the preparation of specifications for a particular project.</w:t>
      </w:r>
      <w:r w:rsidR="001C332F">
        <w:rPr>
          <w:b/>
        </w:rPr>
        <w:t xml:space="preserve"> </w:t>
      </w:r>
      <w:r w:rsidRPr="00E5361A">
        <w:rPr>
          <w:b/>
        </w:rPr>
        <w:t>In either case, the Guide Specification must be edited to fit the conditions of use.</w:t>
      </w:r>
      <w:r w:rsidR="001C332F">
        <w:rPr>
          <w:b/>
        </w:rPr>
        <w:t xml:space="preserve"> </w:t>
      </w:r>
      <w:r w:rsidRPr="00E5361A">
        <w:rPr>
          <w:b/>
        </w:rPr>
        <w:t>Particular attention should be given to the deletion of inapplicable provisions, choosing appropriate options where indicated, and including necessary requirements where blank spaces are provided.</w:t>
      </w:r>
      <w:r w:rsidR="003D78B9">
        <w:rPr>
          <w:b/>
        </w:rPr>
        <w:t xml:space="preserve"> </w:t>
      </w:r>
      <w:r w:rsidRPr="00E5361A">
        <w:rPr>
          <w:b/>
        </w:rPr>
        <w:t>Include necessary items related to a particular project.</w:t>
      </w:r>
    </w:p>
    <w:p w:rsidR="002455A6" w:rsidRPr="005D6FEC" w:rsidRDefault="001C3573" w:rsidP="008A30E2">
      <w:pPr>
        <w:jc w:val="center"/>
        <w:rPr>
          <w:rFonts w:ascii="Arial" w:hAnsi="Arial" w:cs="Arial"/>
          <w:b/>
          <w:i/>
          <w:iCs/>
          <w:sz w:val="28"/>
        </w:rPr>
      </w:pPr>
      <w:r>
        <w:rPr>
          <w:rFonts w:ascii="Arial" w:hAnsi="Arial" w:cs="Arial"/>
          <w:b/>
          <w:sz w:val="28"/>
        </w:rPr>
        <w:t>SECTION 13 34</w:t>
      </w:r>
      <w:r w:rsidR="002455A6" w:rsidRPr="005D6FEC">
        <w:rPr>
          <w:rFonts w:ascii="Arial" w:hAnsi="Arial" w:cs="Arial"/>
          <w:b/>
          <w:sz w:val="28"/>
        </w:rPr>
        <w:t xml:space="preserve"> 19 METAL BUILDING SYSTEMS</w:t>
      </w:r>
    </w:p>
    <w:p w:rsidR="002455A6" w:rsidRDefault="002455A6" w:rsidP="00FA2652">
      <w:pPr>
        <w:pStyle w:val="BodyText"/>
        <w:ind w:firstLine="720"/>
      </w:pPr>
    </w:p>
    <w:p w:rsidR="002455A6" w:rsidRDefault="002455A6" w:rsidP="002455A6">
      <w:pPr>
        <w:pStyle w:val="ListParagraph"/>
        <w:rPr>
          <w:b/>
          <w:bCs/>
        </w:rPr>
      </w:pPr>
      <w:r w:rsidRPr="00FA2652">
        <w:rPr>
          <w:b/>
        </w:rPr>
        <w:t>DISCLAIMER:</w:t>
      </w:r>
      <w:r w:rsidR="001C332F">
        <w:rPr>
          <w:b/>
        </w:rPr>
        <w:t xml:space="preserve"> </w:t>
      </w:r>
      <w:r>
        <w:t>Use of this Specification is totally voluntary.</w:t>
      </w:r>
      <w:r w:rsidR="001C332F">
        <w:t xml:space="preserve"> </w:t>
      </w:r>
      <w:r>
        <w:t>Each building designer retains the prerogative to choose their own design and commercial practices and the responsibility to design and specify building systems to comply with applicable state and local codes, specifications and safety considerations.</w:t>
      </w:r>
    </w:p>
    <w:p w:rsidR="002455A6" w:rsidRPr="00FA2652" w:rsidRDefault="002455A6" w:rsidP="002455A6">
      <w:pPr>
        <w:pStyle w:val="ListParagraph"/>
        <w:rPr>
          <w:b/>
        </w:rPr>
      </w:pPr>
      <w:r>
        <w:t>Although every effort has been made to present accurate and sound information, MBMA assumes no responsibility whatsoever for the application of this information to the design, specification or construction of any specific building.</w:t>
      </w:r>
      <w:r w:rsidR="001C332F">
        <w:t xml:space="preserve"> </w:t>
      </w:r>
      <w:r>
        <w:rPr>
          <w:i/>
          <w:iCs/>
        </w:rPr>
        <w:t>MBMA expressly disclaims all liability for damages of any sort whether direct, indirect or consequential, arising out of the use, reference to or reliance on this Specification or any of its contents.</w:t>
      </w:r>
      <w:r w:rsidR="001C332F">
        <w:rPr>
          <w:i/>
          <w:iCs/>
        </w:rPr>
        <w:t xml:space="preserve"> </w:t>
      </w:r>
      <w:r w:rsidRPr="00FA2652">
        <w:rPr>
          <w:b/>
        </w:rPr>
        <w:t>MBMA makes no warranty, express or implied, as to any particular building system or this specification.</w:t>
      </w:r>
      <w:r w:rsidR="001C332F">
        <w:rPr>
          <w:b/>
        </w:rPr>
        <w:t xml:space="preserve"> </w:t>
      </w:r>
      <w:r w:rsidRPr="00FA2652">
        <w:rPr>
          <w:b/>
        </w:rPr>
        <w:t>MBMA specifically disclaims any warranties of merchantability or fitness for a particular purpose.</w:t>
      </w:r>
    </w:p>
    <w:p w:rsidR="002455A6" w:rsidRDefault="002455A6">
      <w:pPr>
        <w:pStyle w:val="BodyText"/>
        <w:rPr>
          <w:b/>
          <w:bCs/>
          <w:i/>
          <w:iCs/>
        </w:rPr>
      </w:pPr>
      <w:r w:rsidRPr="00FA2652">
        <w:rPr>
          <w:b/>
        </w:rPr>
        <w:t>Specifier:</w:t>
      </w:r>
      <w:r w:rsidR="001C332F">
        <w:rPr>
          <w:b/>
        </w:rPr>
        <w:t xml:space="preserve"> </w:t>
      </w:r>
      <w:r>
        <w:rPr>
          <w:i/>
          <w:iCs/>
        </w:rPr>
        <w:t>The notation [</w:t>
      </w:r>
      <w:r w:rsidRPr="00FA2652">
        <w:rPr>
          <w:b/>
          <w:i/>
          <w:iCs/>
        </w:rPr>
        <w:t>Specifier Note:</w:t>
      </w:r>
      <w:r>
        <w:rPr>
          <w:i/>
          <w:iCs/>
        </w:rPr>
        <w:t>] means that the following text is a specifier's note or sample.</w:t>
      </w:r>
    </w:p>
    <w:p w:rsidR="002455A6" w:rsidRDefault="002455A6">
      <w:pPr>
        <w:pStyle w:val="BodyText"/>
        <w:rPr>
          <w:b/>
          <w:bCs/>
        </w:rPr>
      </w:pPr>
    </w:p>
    <w:p w:rsidR="002455A6" w:rsidRPr="002455A6" w:rsidRDefault="002455A6" w:rsidP="002455A6">
      <w:pPr>
        <w:pStyle w:val="BodyText"/>
        <w:numPr>
          <w:ilvl w:val="0"/>
          <w:numId w:val="100"/>
        </w:numPr>
        <w:rPr>
          <w:bCs/>
          <w:i/>
          <w:iCs/>
        </w:rPr>
      </w:pPr>
      <w:r w:rsidRPr="002455A6">
        <w:rPr>
          <w:i/>
          <w:iCs/>
        </w:rPr>
        <w:t>This specification includes metal building systems designed by the manufacturer and supplied by a single source.</w:t>
      </w:r>
      <w:r w:rsidR="001C332F">
        <w:rPr>
          <w:i/>
          <w:iCs/>
        </w:rPr>
        <w:t xml:space="preserve"> </w:t>
      </w:r>
      <w:r w:rsidRPr="002455A6">
        <w:rPr>
          <w:i/>
          <w:iCs/>
        </w:rPr>
        <w:t>The system includes building frames, steel wall and roof systems.</w:t>
      </w:r>
      <w:r w:rsidR="001C332F">
        <w:rPr>
          <w:i/>
          <w:iCs/>
        </w:rPr>
        <w:t xml:space="preserve"> </w:t>
      </w:r>
      <w:r w:rsidRPr="002455A6">
        <w:rPr>
          <w:i/>
          <w:iCs/>
        </w:rPr>
        <w:t>Cladding may be other producer supplied under other sections of the specification.</w:t>
      </w:r>
      <w:r w:rsidR="001C332F">
        <w:rPr>
          <w:i/>
          <w:iCs/>
        </w:rPr>
        <w:t xml:space="preserve"> </w:t>
      </w:r>
      <w:r w:rsidRPr="002455A6">
        <w:rPr>
          <w:i/>
          <w:iCs/>
        </w:rPr>
        <w:t>Specifications for doors, windows and other fenestrations are included.</w:t>
      </w:r>
      <w:r w:rsidR="001C332F">
        <w:rPr>
          <w:i/>
          <w:iCs/>
        </w:rPr>
        <w:t xml:space="preserve"> </w:t>
      </w:r>
      <w:r w:rsidRPr="002455A6">
        <w:rPr>
          <w:i/>
          <w:iCs/>
        </w:rPr>
        <w:t>This specification does not include foundations, floor slab, plumbing, electrical, HVAC, or interior finishing.</w:t>
      </w:r>
    </w:p>
    <w:p w:rsidR="002455A6" w:rsidRPr="002455A6" w:rsidRDefault="002455A6" w:rsidP="002455A6">
      <w:pPr>
        <w:pStyle w:val="BodyText"/>
        <w:numPr>
          <w:ilvl w:val="0"/>
          <w:numId w:val="100"/>
        </w:numPr>
        <w:rPr>
          <w:bCs/>
          <w:i/>
          <w:iCs/>
        </w:rPr>
      </w:pPr>
      <w:r w:rsidRPr="002455A6">
        <w:rPr>
          <w:i/>
          <w:iCs/>
        </w:rPr>
        <w:t>This Section includes performance and prescriptive type specifications.</w:t>
      </w:r>
      <w:r w:rsidR="001C332F">
        <w:rPr>
          <w:i/>
          <w:iCs/>
        </w:rPr>
        <w:t xml:space="preserve"> </w:t>
      </w:r>
      <w:r w:rsidRPr="002455A6">
        <w:rPr>
          <w:i/>
          <w:iCs/>
        </w:rPr>
        <w:t>Edit to avoid conflicting requirements.</w:t>
      </w:r>
    </w:p>
    <w:p w:rsidR="002455A6" w:rsidRPr="002455A6" w:rsidRDefault="002455A6" w:rsidP="002455A6">
      <w:pPr>
        <w:pStyle w:val="BodyText"/>
        <w:numPr>
          <w:ilvl w:val="0"/>
          <w:numId w:val="100"/>
        </w:numPr>
        <w:rPr>
          <w:bCs/>
        </w:rPr>
      </w:pPr>
      <w:r w:rsidRPr="002455A6">
        <w:rPr>
          <w:i/>
          <w:iCs/>
        </w:rPr>
        <w:t>This specification covers the design, material, fabrication, shipment and erection of metal building systems.</w:t>
      </w:r>
      <w:r w:rsidR="001C332F">
        <w:rPr>
          <w:i/>
          <w:iCs/>
        </w:rPr>
        <w:t xml:space="preserve"> </w:t>
      </w:r>
      <w:r w:rsidRPr="002455A6">
        <w:rPr>
          <w:i/>
          <w:iCs/>
        </w:rPr>
        <w:t>For the material, erection and other fieldwork included and excluded in the metal building system</w:t>
      </w:r>
      <w:r w:rsidR="001C332F">
        <w:rPr>
          <w:i/>
          <w:iCs/>
        </w:rPr>
        <w:t>,</w:t>
      </w:r>
      <w:r w:rsidRPr="002455A6">
        <w:rPr>
          <w:i/>
          <w:iCs/>
        </w:rPr>
        <w:t xml:space="preserve"> refer to MBMA Common Industry Practices</w:t>
      </w:r>
      <w:r w:rsidR="00DD3436">
        <w:rPr>
          <w:i/>
          <w:iCs/>
        </w:rPr>
        <w:t xml:space="preserve">, Chapter </w:t>
      </w:r>
      <w:hyperlink w:anchor="Ch4" w:history="1">
        <w:r w:rsidR="00DD3436" w:rsidRPr="001C3573">
          <w:rPr>
            <w:rStyle w:val="Hyperlink"/>
            <w:i/>
            <w:iCs/>
            <w:color w:val="auto"/>
            <w:u w:val="none"/>
          </w:rPr>
          <w:t>IV</w:t>
        </w:r>
      </w:hyperlink>
      <w:r w:rsidR="003D78B9">
        <w:t xml:space="preserve"> </w:t>
      </w:r>
      <w:r w:rsidR="00DD3436">
        <w:rPr>
          <w:i/>
          <w:iCs/>
        </w:rPr>
        <w:t>of the Metal Building Systems Manual</w:t>
      </w:r>
      <w:r w:rsidRPr="002455A6">
        <w:rPr>
          <w:i/>
          <w:iCs/>
        </w:rPr>
        <w:t>.</w:t>
      </w:r>
    </w:p>
    <w:p w:rsidR="002455A6" w:rsidRDefault="002455A6">
      <w:pPr>
        <w:tabs>
          <w:tab w:val="clear" w:pos="1080"/>
        </w:tabs>
        <w:rPr>
          <w:rFonts w:ascii="Helvetica" w:hAnsi="Helvetica"/>
        </w:rPr>
      </w:pPr>
      <w:r>
        <w:rPr>
          <w:rFonts w:ascii="Helvetica" w:hAnsi="Helvetica"/>
        </w:rPr>
        <w:br w:type="page"/>
      </w:r>
    </w:p>
    <w:p w:rsidR="002455A6" w:rsidRPr="002455A6" w:rsidRDefault="005D6FEC" w:rsidP="00E5361A">
      <w:pPr>
        <w:pStyle w:val="Ch4-5Section1"/>
      </w:pPr>
      <w:bookmarkStart w:id="2" w:name="Ch5Sec1"/>
      <w:bookmarkStart w:id="3" w:name="_Toc335398147"/>
      <w:bookmarkEnd w:id="2"/>
      <w:r>
        <w:lastRenderedPageBreak/>
        <w:t>Section 1 ‒ General</w:t>
      </w:r>
      <w:bookmarkEnd w:id="3"/>
    </w:p>
    <w:p w:rsidR="002455A6" w:rsidRPr="002455A6" w:rsidRDefault="002455A6" w:rsidP="00DD69DB">
      <w:pPr>
        <w:pStyle w:val="Ch4-5Section11"/>
      </w:pPr>
      <w:bookmarkStart w:id="4" w:name="_Toc335398148"/>
      <w:r w:rsidRPr="002455A6">
        <w:t xml:space="preserve">1.1 </w:t>
      </w:r>
      <w:bookmarkStart w:id="5" w:name="Ch5Sec11"/>
      <w:bookmarkEnd w:id="5"/>
      <w:r w:rsidR="00E5361A">
        <w:t>Metal Building System Components</w:t>
      </w:r>
      <w:bookmarkEnd w:id="4"/>
    </w:p>
    <w:p w:rsidR="002455A6" w:rsidRDefault="002455A6" w:rsidP="00FA2652">
      <w:pPr>
        <w:pStyle w:val="BodyText"/>
        <w:ind w:left="540"/>
        <w:rPr>
          <w:b/>
          <w:bCs/>
        </w:rPr>
      </w:pPr>
      <w:r>
        <w:t>[</w:t>
      </w:r>
      <w:r w:rsidRPr="00FA2652">
        <w:rPr>
          <w:b/>
          <w:i/>
          <w:iCs/>
        </w:rPr>
        <w:t>Specifier Note:</w:t>
      </w:r>
      <w:r w:rsidR="001C332F">
        <w:rPr>
          <w:b/>
          <w:i/>
          <w:iCs/>
        </w:rPr>
        <w:t xml:space="preserve"> </w:t>
      </w:r>
      <w:r>
        <w:rPr>
          <w:i/>
          <w:iCs/>
        </w:rPr>
        <w:t>Use this Article carefully; restrict statements to describe components used to assemble the system</w:t>
      </w:r>
      <w:r>
        <w:t>]</w:t>
      </w:r>
      <w:r>
        <w:rPr>
          <w:i/>
          <w:iCs/>
        </w:rPr>
        <w:t>.</w:t>
      </w:r>
    </w:p>
    <w:p w:rsidR="002455A6" w:rsidRDefault="002455A6">
      <w:pPr>
        <w:pStyle w:val="BodyText"/>
        <w:rPr>
          <w:b/>
          <w:bCs/>
        </w:rPr>
      </w:pPr>
    </w:p>
    <w:p w:rsidR="002455A6" w:rsidRDefault="002455A6" w:rsidP="002455A6">
      <w:pPr>
        <w:pStyle w:val="BodyText"/>
        <w:tabs>
          <w:tab w:val="clear" w:pos="1080"/>
          <w:tab w:val="left" w:pos="3591"/>
        </w:tabs>
        <w:ind w:left="1425" w:hanging="684"/>
        <w:rPr>
          <w:b/>
          <w:bCs/>
        </w:rPr>
      </w:pPr>
      <w:r>
        <w:t>A.</w:t>
      </w:r>
      <w:r>
        <w:tab/>
        <w:t>[Clear span rigid frame]</w:t>
      </w:r>
      <w:r w:rsidR="008C0FE9">
        <w:t xml:space="preserve"> </w:t>
      </w:r>
      <w:r>
        <w:t>[Modular rigid frame supported with intermediate columns]</w:t>
      </w:r>
      <w:r w:rsidR="008C0FE9">
        <w:t xml:space="preserve"> </w:t>
      </w:r>
      <w:r>
        <w:t xml:space="preserve">[Truss systems] [ </w:t>
      </w:r>
      <w:proofErr w:type="gramStart"/>
      <w:r w:rsidR="008C0FE9">
        <w:t xml:space="preserve"> </w:t>
      </w:r>
      <w:r>
        <w:t xml:space="preserve"> ]</w:t>
      </w:r>
      <w:proofErr w:type="gramEnd"/>
      <w:r>
        <w:t>.</w:t>
      </w:r>
    </w:p>
    <w:p w:rsidR="002455A6" w:rsidRDefault="002455A6" w:rsidP="002455A6">
      <w:pPr>
        <w:pStyle w:val="BodyText"/>
        <w:tabs>
          <w:tab w:val="clear" w:pos="1080"/>
          <w:tab w:val="left" w:pos="3591"/>
        </w:tabs>
        <w:ind w:left="1425" w:hanging="684"/>
        <w:rPr>
          <w:b/>
          <w:bCs/>
        </w:rPr>
      </w:pPr>
    </w:p>
    <w:p w:rsidR="002455A6" w:rsidRDefault="002455A6" w:rsidP="002455A6">
      <w:pPr>
        <w:pStyle w:val="BodyText"/>
        <w:tabs>
          <w:tab w:val="clear" w:pos="1080"/>
          <w:tab w:val="left" w:pos="2166"/>
        </w:tabs>
        <w:ind w:left="1425" w:hanging="684"/>
        <w:rPr>
          <w:b/>
          <w:bCs/>
        </w:rPr>
      </w:pPr>
      <w:r>
        <w:t>B.</w:t>
      </w:r>
      <w:r>
        <w:tab/>
        <w:t>[</w:t>
      </w:r>
      <w:r w:rsidR="008C0FE9">
        <w:t xml:space="preserve"> </w:t>
      </w:r>
      <w:proofErr w:type="gramStart"/>
      <w:r w:rsidR="008C0FE9">
        <w:t xml:space="preserve">  </w:t>
      </w:r>
      <w:r>
        <w:t>]</w:t>
      </w:r>
      <w:proofErr w:type="gramEnd"/>
      <w:r>
        <w:t xml:space="preserve"> minimum clearance at knee.</w:t>
      </w:r>
    </w:p>
    <w:p w:rsidR="002455A6" w:rsidRDefault="002455A6" w:rsidP="002455A6">
      <w:pPr>
        <w:pStyle w:val="BodyText"/>
        <w:tabs>
          <w:tab w:val="clear" w:pos="1080"/>
          <w:tab w:val="left" w:pos="2166"/>
        </w:tabs>
        <w:ind w:left="1425" w:hanging="684"/>
        <w:rPr>
          <w:b/>
          <w:bCs/>
        </w:rPr>
      </w:pPr>
      <w:r>
        <w:tab/>
        <w:t xml:space="preserve">[ </w:t>
      </w:r>
      <w:proofErr w:type="gramStart"/>
      <w:r>
        <w:t xml:space="preserve">  ]</w:t>
      </w:r>
      <w:proofErr w:type="gramEnd"/>
      <w:r>
        <w:t xml:space="preserve"> minimum clearance haunch to haunch.</w:t>
      </w:r>
    </w:p>
    <w:p w:rsidR="002455A6" w:rsidRDefault="002455A6" w:rsidP="002455A6">
      <w:pPr>
        <w:pStyle w:val="BodyText"/>
        <w:tabs>
          <w:tab w:val="clear" w:pos="1080"/>
          <w:tab w:val="left" w:pos="2166"/>
        </w:tabs>
        <w:ind w:left="1425" w:hanging="684"/>
        <w:rPr>
          <w:b/>
          <w:bCs/>
        </w:rPr>
      </w:pPr>
      <w:r>
        <w:tab/>
        <w:t xml:space="preserve">[ </w:t>
      </w:r>
      <w:proofErr w:type="gramStart"/>
      <w:r>
        <w:t xml:space="preserve">  ]</w:t>
      </w:r>
      <w:proofErr w:type="gramEnd"/>
      <w:r>
        <w:t xml:space="preserve"> inch depth straight exterior columns.</w:t>
      </w:r>
    </w:p>
    <w:p w:rsidR="002455A6" w:rsidRDefault="002455A6" w:rsidP="002455A6">
      <w:pPr>
        <w:pStyle w:val="BodyText"/>
        <w:tabs>
          <w:tab w:val="clear" w:pos="1080"/>
          <w:tab w:val="left" w:pos="2166"/>
          <w:tab w:val="left" w:pos="4674"/>
        </w:tabs>
        <w:ind w:left="1425" w:hanging="684"/>
        <w:rPr>
          <w:b/>
          <w:bCs/>
        </w:rPr>
      </w:pPr>
      <w:r>
        <w:tab/>
        <w:t xml:space="preserve">[ </w:t>
      </w:r>
      <w:proofErr w:type="gramStart"/>
      <w:r>
        <w:t xml:space="preserve">  ]</w:t>
      </w:r>
      <w:proofErr w:type="gramEnd"/>
      <w:r>
        <w:t xml:space="preserve"> critical dimension at [   ].</w:t>
      </w:r>
    </w:p>
    <w:p w:rsidR="002455A6" w:rsidRDefault="002455A6" w:rsidP="002455A6">
      <w:pPr>
        <w:pStyle w:val="BodyText"/>
        <w:tabs>
          <w:tab w:val="clear" w:pos="1080"/>
          <w:tab w:val="left" w:pos="2166"/>
          <w:tab w:val="left" w:pos="4674"/>
        </w:tabs>
        <w:ind w:left="1425" w:hanging="684"/>
        <w:rPr>
          <w:b/>
          <w:bCs/>
        </w:rPr>
      </w:pPr>
    </w:p>
    <w:p w:rsidR="002455A6" w:rsidRDefault="002455A6" w:rsidP="002455A6">
      <w:pPr>
        <w:pStyle w:val="BodyText"/>
        <w:tabs>
          <w:tab w:val="clear" w:pos="1080"/>
          <w:tab w:val="left" w:pos="3420"/>
          <w:tab w:val="left" w:pos="4446"/>
        </w:tabs>
        <w:ind w:left="1425" w:hanging="684"/>
        <w:rPr>
          <w:b/>
          <w:bCs/>
        </w:rPr>
      </w:pPr>
      <w:r>
        <w:t>C.</w:t>
      </w:r>
      <w:r>
        <w:tab/>
        <w:t xml:space="preserve">Bay spacing </w:t>
      </w:r>
      <w:r w:rsidRPr="002740AE">
        <w:t>of [</w:t>
      </w:r>
      <w:r w:rsidR="005F4D30">
        <w:t xml:space="preserve"> </w:t>
      </w:r>
      <w:proofErr w:type="gramStart"/>
      <w:r w:rsidR="005F4D30">
        <w:t xml:space="preserve">  </w:t>
      </w:r>
      <w:r w:rsidRPr="002740AE">
        <w:t>]</w:t>
      </w:r>
      <w:proofErr w:type="gramEnd"/>
      <w:r w:rsidRPr="002740AE">
        <w:t xml:space="preserve"> ft. [as shown on drawings].</w:t>
      </w:r>
    </w:p>
    <w:p w:rsidR="002455A6" w:rsidRDefault="002455A6" w:rsidP="002455A6">
      <w:pPr>
        <w:pStyle w:val="BodyText"/>
        <w:tabs>
          <w:tab w:val="clear" w:pos="1080"/>
          <w:tab w:val="left" w:pos="3420"/>
          <w:tab w:val="left" w:pos="4446"/>
        </w:tabs>
        <w:ind w:left="1425" w:hanging="684"/>
        <w:rPr>
          <w:b/>
          <w:bCs/>
        </w:rPr>
      </w:pPr>
    </w:p>
    <w:p w:rsidR="002455A6" w:rsidRDefault="002455A6" w:rsidP="002455A6">
      <w:pPr>
        <w:pStyle w:val="BodyText"/>
        <w:tabs>
          <w:tab w:val="clear" w:pos="1080"/>
          <w:tab w:val="left" w:pos="5073"/>
          <w:tab w:val="left" w:pos="9006"/>
        </w:tabs>
        <w:ind w:left="1425" w:hanging="691"/>
        <w:rPr>
          <w:b/>
          <w:bCs/>
        </w:rPr>
      </w:pPr>
      <w:r>
        <w:t>D.</w:t>
      </w:r>
      <w:r>
        <w:tab/>
        <w:t xml:space="preserve">Roof Slope: [1/4] [1/2] [1] [2] [4] [ </w:t>
      </w:r>
      <w:proofErr w:type="gramStart"/>
      <w:r>
        <w:t xml:space="preserve">  ]</w:t>
      </w:r>
      <w:proofErr w:type="gramEnd"/>
      <w:r>
        <w:t xml:space="preserve"> in 12 ([1.5°] [3°] [5°] [10°] [20°] [</w:t>
      </w:r>
      <w:r w:rsidR="00205530">
        <w:t xml:space="preserve">   </w:t>
      </w:r>
      <w:r>
        <w:t>°]).</w:t>
      </w:r>
    </w:p>
    <w:p w:rsidR="002455A6" w:rsidRDefault="002455A6" w:rsidP="002455A6">
      <w:pPr>
        <w:pStyle w:val="BodyText"/>
        <w:tabs>
          <w:tab w:val="clear" w:pos="1080"/>
          <w:tab w:val="left" w:pos="5073"/>
          <w:tab w:val="left" w:pos="9006"/>
        </w:tabs>
        <w:ind w:left="1425" w:hanging="691"/>
        <w:rPr>
          <w:b/>
          <w:bCs/>
        </w:rPr>
      </w:pPr>
    </w:p>
    <w:p w:rsidR="002455A6" w:rsidRDefault="002455A6" w:rsidP="002455A6">
      <w:pPr>
        <w:pStyle w:val="BodyText"/>
        <w:tabs>
          <w:tab w:val="clear" w:pos="1080"/>
          <w:tab w:val="left" w:pos="5073"/>
          <w:tab w:val="left" w:pos="7125"/>
        </w:tabs>
        <w:ind w:left="1425" w:hanging="691"/>
        <w:rPr>
          <w:b/>
          <w:bCs/>
        </w:rPr>
      </w:pPr>
      <w:r>
        <w:t>E.</w:t>
      </w:r>
      <w:r>
        <w:tab/>
        <w:t>Primary Framing:</w:t>
      </w:r>
      <w:r w:rsidR="00BF4B27">
        <w:t xml:space="preserve"> </w:t>
      </w:r>
      <w:r>
        <w:t xml:space="preserve">Rigid frame of rafter beams and columns, [intermediate columns] [braced end frames] [end wall columns] [canopy beams] [ </w:t>
      </w:r>
      <w:proofErr w:type="gramStart"/>
      <w:r>
        <w:t xml:space="preserve">  ]</w:t>
      </w:r>
      <w:proofErr w:type="gramEnd"/>
      <w:r>
        <w:t>.</w:t>
      </w:r>
    </w:p>
    <w:p w:rsidR="002455A6" w:rsidRDefault="002455A6" w:rsidP="002455A6">
      <w:pPr>
        <w:pStyle w:val="BodyText"/>
        <w:tabs>
          <w:tab w:val="clear" w:pos="1080"/>
          <w:tab w:val="left" w:pos="5073"/>
          <w:tab w:val="left" w:pos="7125"/>
        </w:tabs>
        <w:ind w:left="1425" w:hanging="691"/>
        <w:rPr>
          <w:b/>
          <w:bCs/>
        </w:rPr>
      </w:pPr>
    </w:p>
    <w:p w:rsidR="002455A6" w:rsidRDefault="002455A6" w:rsidP="002455A6">
      <w:pPr>
        <w:pStyle w:val="BodyText"/>
        <w:tabs>
          <w:tab w:val="clear" w:pos="1080"/>
          <w:tab w:val="left" w:pos="5073"/>
          <w:tab w:val="left" w:pos="8172"/>
        </w:tabs>
        <w:ind w:left="1425" w:hanging="691"/>
        <w:rPr>
          <w:b/>
          <w:bCs/>
        </w:rPr>
      </w:pPr>
      <w:r>
        <w:t>F.</w:t>
      </w:r>
      <w:r>
        <w:tab/>
        <w:t>Secondary Framing:</w:t>
      </w:r>
      <w:r w:rsidR="00BF4B27">
        <w:t xml:space="preserve"> </w:t>
      </w:r>
      <w:r>
        <w:t xml:space="preserve">[Purlins], [girts], [eave struts], [flange bracing], [ </w:t>
      </w:r>
      <w:proofErr w:type="gramStart"/>
      <w:r>
        <w:t xml:space="preserve">  ]</w:t>
      </w:r>
      <w:proofErr w:type="gramEnd"/>
      <w:r>
        <w:t>, and other items detailed.</w:t>
      </w:r>
    </w:p>
    <w:p w:rsidR="002455A6" w:rsidRDefault="002455A6" w:rsidP="002455A6">
      <w:pPr>
        <w:pStyle w:val="BodyText"/>
        <w:tabs>
          <w:tab w:val="clear" w:pos="1080"/>
          <w:tab w:val="left" w:pos="5073"/>
          <w:tab w:val="left" w:pos="8172"/>
        </w:tabs>
        <w:ind w:left="1425" w:hanging="691"/>
        <w:rPr>
          <w:b/>
          <w:bCs/>
        </w:rPr>
      </w:pPr>
    </w:p>
    <w:p w:rsidR="002455A6" w:rsidRDefault="002455A6" w:rsidP="002455A6">
      <w:pPr>
        <w:pStyle w:val="BodyText"/>
        <w:tabs>
          <w:tab w:val="clear" w:pos="1080"/>
          <w:tab w:val="left" w:pos="8379"/>
        </w:tabs>
        <w:ind w:left="1425" w:hanging="691"/>
        <w:rPr>
          <w:b/>
          <w:bCs/>
        </w:rPr>
      </w:pPr>
      <w:r>
        <w:t>G.</w:t>
      </w:r>
      <w:r>
        <w:tab/>
        <w:t>Lateral Bracing:</w:t>
      </w:r>
      <w:r w:rsidR="00BF4B27">
        <w:t xml:space="preserve"> </w:t>
      </w:r>
      <w:r>
        <w:t xml:space="preserve">Horizontal loads not resisted by main frame action shall be resisted by [cable] [rod] and/or [diaphragm] [portal frames] [fixed base columns] [ </w:t>
      </w:r>
      <w:proofErr w:type="gramStart"/>
      <w:r>
        <w:t xml:space="preserve">  ]</w:t>
      </w:r>
      <w:proofErr w:type="gramEnd"/>
      <w:r>
        <w:t xml:space="preserve"> in the</w:t>
      </w:r>
      <w:r w:rsidR="001C332F">
        <w:t xml:space="preserve"> </w:t>
      </w:r>
      <w:r>
        <w:t>sidewall.</w:t>
      </w:r>
      <w:r w:rsidR="001C332F">
        <w:t xml:space="preserve"> </w:t>
      </w:r>
      <w:r>
        <w:t xml:space="preserve">[Diaphragm] and/or [cable] [rod] [portal frame] [fixed base columns] [ </w:t>
      </w:r>
      <w:proofErr w:type="gramStart"/>
      <w:r>
        <w:t xml:space="preserve">  ]</w:t>
      </w:r>
      <w:proofErr w:type="gramEnd"/>
      <w:r>
        <w:t xml:space="preserve"> in the endwall.</w:t>
      </w:r>
      <w:r w:rsidR="001C332F">
        <w:t xml:space="preserve"> </w:t>
      </w:r>
      <w:r>
        <w:t xml:space="preserve">[Cable] [rod] and/or [diaphragm] [ </w:t>
      </w:r>
      <w:proofErr w:type="gramStart"/>
      <w:r>
        <w:t xml:space="preserve">  ]</w:t>
      </w:r>
      <w:proofErr w:type="gramEnd"/>
      <w:r>
        <w:t xml:space="preserve"> in the roof.</w:t>
      </w:r>
    </w:p>
    <w:p w:rsidR="002455A6" w:rsidRDefault="002455A6" w:rsidP="002455A6">
      <w:pPr>
        <w:pStyle w:val="BodyText"/>
        <w:tabs>
          <w:tab w:val="clear" w:pos="1080"/>
          <w:tab w:val="left" w:pos="8379"/>
        </w:tabs>
        <w:ind w:left="1425" w:hanging="691"/>
        <w:rPr>
          <w:b/>
          <w:bCs/>
        </w:rPr>
      </w:pPr>
    </w:p>
    <w:p w:rsidR="002455A6" w:rsidRDefault="002455A6" w:rsidP="002455A6">
      <w:pPr>
        <w:pStyle w:val="BodyText"/>
        <w:tabs>
          <w:tab w:val="clear" w:pos="1080"/>
          <w:tab w:val="left" w:pos="6213"/>
          <w:tab w:val="left" w:pos="8607"/>
        </w:tabs>
        <w:ind w:left="1425" w:hanging="691"/>
        <w:rPr>
          <w:b/>
          <w:bCs/>
        </w:rPr>
      </w:pPr>
      <w:r>
        <w:t>H.</w:t>
      </w:r>
      <w:r>
        <w:tab/>
        <w:t>Wall and Roof System:</w:t>
      </w:r>
      <w:r w:rsidR="00BF4B27">
        <w:t xml:space="preserve"> </w:t>
      </w:r>
      <w:r>
        <w:t>Preformed steel panels [insulation], [liner sheets], and accessory components.</w:t>
      </w:r>
    </w:p>
    <w:p w:rsidR="002455A6" w:rsidRDefault="002455A6" w:rsidP="002455A6">
      <w:pPr>
        <w:pStyle w:val="BodyText"/>
        <w:tabs>
          <w:tab w:val="clear" w:pos="1080"/>
          <w:tab w:val="left" w:pos="6213"/>
          <w:tab w:val="left" w:pos="8607"/>
        </w:tabs>
        <w:ind w:left="1425" w:hanging="691"/>
        <w:rPr>
          <w:b/>
          <w:bCs/>
        </w:rPr>
      </w:pPr>
    </w:p>
    <w:p w:rsidR="002455A6" w:rsidRDefault="002455A6" w:rsidP="002455A6">
      <w:pPr>
        <w:pStyle w:val="BodyText"/>
        <w:tabs>
          <w:tab w:val="clear" w:pos="1080"/>
          <w:tab w:val="left" w:pos="6213"/>
          <w:tab w:val="left" w:pos="8307"/>
        </w:tabs>
        <w:ind w:left="1425" w:hanging="691"/>
        <w:rPr>
          <w:b/>
          <w:bCs/>
        </w:rPr>
      </w:pPr>
      <w:r>
        <w:t>I.</w:t>
      </w:r>
      <w:r>
        <w:tab/>
        <w:t>Accessories:</w:t>
      </w:r>
      <w:r w:rsidR="00BF4B27">
        <w:t xml:space="preserve"> </w:t>
      </w:r>
      <w:r>
        <w:t xml:space="preserve">[Ventilators], [louvers], [windows], [doors], [hardware], [ </w:t>
      </w:r>
      <w:proofErr w:type="gramStart"/>
      <w:r>
        <w:t xml:space="preserve">  ]</w:t>
      </w:r>
      <w:proofErr w:type="gramEnd"/>
      <w:r>
        <w:t>.</w:t>
      </w:r>
    </w:p>
    <w:p w:rsidR="002455A6" w:rsidRDefault="002455A6">
      <w:pPr>
        <w:pStyle w:val="BodyText"/>
        <w:tabs>
          <w:tab w:val="left" w:pos="6213"/>
          <w:tab w:val="left" w:pos="8379"/>
        </w:tabs>
        <w:rPr>
          <w:b/>
          <w:bCs/>
        </w:rPr>
      </w:pPr>
    </w:p>
    <w:p w:rsidR="002455A6" w:rsidRDefault="002455A6">
      <w:pPr>
        <w:pStyle w:val="BodyText"/>
        <w:tabs>
          <w:tab w:val="left" w:pos="6213"/>
          <w:tab w:val="left" w:pos="8379"/>
        </w:tabs>
        <w:rPr>
          <w:rFonts w:ascii="Helvetica" w:hAnsi="Helvetica"/>
        </w:rPr>
      </w:pPr>
    </w:p>
    <w:p w:rsidR="002455A6" w:rsidRPr="002455A6" w:rsidRDefault="002455A6" w:rsidP="00DD69DB">
      <w:pPr>
        <w:pStyle w:val="Ch4-5Section11"/>
      </w:pPr>
      <w:r>
        <w:rPr>
          <w:rFonts w:ascii="Helvetica" w:hAnsi="Helvetica"/>
        </w:rPr>
        <w:br w:type="page"/>
      </w:r>
      <w:bookmarkStart w:id="6" w:name="_Toc335398149"/>
      <w:r w:rsidRPr="002455A6">
        <w:lastRenderedPageBreak/>
        <w:t xml:space="preserve">1.2 </w:t>
      </w:r>
      <w:bookmarkStart w:id="7" w:name="Ch5Sec12"/>
      <w:bookmarkEnd w:id="7"/>
      <w:r w:rsidR="00DD69DB">
        <w:tab/>
      </w:r>
      <w:r w:rsidR="00E5361A" w:rsidRPr="002455A6">
        <w:t>Related Sections</w:t>
      </w:r>
      <w:bookmarkEnd w:id="6"/>
    </w:p>
    <w:p w:rsidR="002455A6" w:rsidRDefault="002455A6" w:rsidP="00FA2652">
      <w:pPr>
        <w:pStyle w:val="BodyText"/>
        <w:tabs>
          <w:tab w:val="left" w:pos="6213"/>
          <w:tab w:val="left" w:pos="8379"/>
        </w:tabs>
        <w:ind w:left="540"/>
        <w:rPr>
          <w:b/>
          <w:bCs/>
        </w:rPr>
      </w:pPr>
      <w:r>
        <w:t>[</w:t>
      </w:r>
      <w:r w:rsidRPr="00FA2652">
        <w:rPr>
          <w:b/>
          <w:i/>
          <w:iCs/>
        </w:rPr>
        <w:t>Specifier Note:</w:t>
      </w:r>
      <w:r w:rsidR="00BF4B27">
        <w:rPr>
          <w:b/>
          <w:i/>
          <w:iCs/>
        </w:rPr>
        <w:t xml:space="preserve"> </w:t>
      </w:r>
      <w:r>
        <w:rPr>
          <w:i/>
          <w:iCs/>
        </w:rPr>
        <w:t>List the related sections that specify the installation of products specified in this specification and indicate the specific items.</w:t>
      </w:r>
      <w:r>
        <w:t>]</w:t>
      </w:r>
    </w:p>
    <w:p w:rsidR="002455A6" w:rsidRDefault="002455A6">
      <w:pPr>
        <w:pStyle w:val="BodyText"/>
        <w:tabs>
          <w:tab w:val="left" w:pos="6213"/>
          <w:tab w:val="left" w:pos="8379"/>
        </w:tabs>
        <w:rPr>
          <w:b/>
          <w:bCs/>
        </w:rPr>
      </w:pPr>
    </w:p>
    <w:p w:rsidR="002455A6" w:rsidRDefault="002455A6" w:rsidP="002455A6">
      <w:pPr>
        <w:pStyle w:val="BodyText"/>
        <w:tabs>
          <w:tab w:val="clear" w:pos="1080"/>
          <w:tab w:val="left" w:pos="6213"/>
          <w:tab w:val="left" w:pos="8265"/>
        </w:tabs>
        <w:ind w:left="1425" w:hanging="684"/>
        <w:rPr>
          <w:b/>
          <w:bCs/>
        </w:rPr>
      </w:pPr>
      <w:r>
        <w:t>A.</w:t>
      </w:r>
      <w:r>
        <w:tab/>
        <w:t xml:space="preserve">Section [ </w:t>
      </w:r>
      <w:proofErr w:type="gramStart"/>
      <w:r>
        <w:t xml:space="preserve">  ]</w:t>
      </w:r>
      <w:proofErr w:type="gramEnd"/>
      <w:r>
        <w:t>:</w:t>
      </w:r>
      <w:r w:rsidR="00BF4B27">
        <w:t xml:space="preserve"> </w:t>
      </w:r>
      <w:r>
        <w:t xml:space="preserve">Concrete [footings] [grade beams] [floor slab] [ </w:t>
      </w:r>
      <w:r w:rsidR="008C0FE9">
        <w:t xml:space="preserve"> </w:t>
      </w:r>
      <w:r>
        <w:t xml:space="preserve"> ]</w:t>
      </w:r>
    </w:p>
    <w:p w:rsidR="002455A6" w:rsidRDefault="002455A6" w:rsidP="002455A6">
      <w:pPr>
        <w:pStyle w:val="BodyText"/>
        <w:tabs>
          <w:tab w:val="clear" w:pos="1080"/>
          <w:tab w:val="left" w:pos="6213"/>
          <w:tab w:val="left" w:pos="8265"/>
        </w:tabs>
        <w:ind w:left="1425" w:hanging="684"/>
        <w:rPr>
          <w:b/>
          <w:bCs/>
        </w:rPr>
      </w:pPr>
    </w:p>
    <w:p w:rsidR="002455A6" w:rsidRDefault="002455A6" w:rsidP="002455A6">
      <w:pPr>
        <w:pStyle w:val="BodyText"/>
        <w:tabs>
          <w:tab w:val="clear" w:pos="1080"/>
          <w:tab w:val="left" w:pos="6213"/>
          <w:tab w:val="left" w:pos="9177"/>
        </w:tabs>
        <w:ind w:left="1425" w:hanging="684"/>
        <w:rPr>
          <w:b/>
          <w:bCs/>
        </w:rPr>
      </w:pPr>
      <w:r>
        <w:t>B.</w:t>
      </w:r>
      <w:r>
        <w:tab/>
        <w:t xml:space="preserve">Section [ </w:t>
      </w:r>
      <w:proofErr w:type="gramStart"/>
      <w:r>
        <w:t xml:space="preserve">  ]</w:t>
      </w:r>
      <w:proofErr w:type="gramEnd"/>
      <w:r>
        <w:t>:</w:t>
      </w:r>
      <w:r w:rsidR="00BF4B27">
        <w:t xml:space="preserve"> </w:t>
      </w:r>
      <w:r>
        <w:t xml:space="preserve">Placement of [anchor rods] [leveling plates] [grout] [ </w:t>
      </w:r>
      <w:r w:rsidR="008C0FE9">
        <w:t xml:space="preserve"> </w:t>
      </w:r>
      <w:r>
        <w:t xml:space="preserve"> ]</w:t>
      </w:r>
    </w:p>
    <w:p w:rsidR="002455A6" w:rsidRDefault="002455A6" w:rsidP="002455A6">
      <w:pPr>
        <w:pStyle w:val="BodyText"/>
        <w:tabs>
          <w:tab w:val="clear" w:pos="1080"/>
          <w:tab w:val="left" w:pos="6213"/>
          <w:tab w:val="left" w:pos="9177"/>
        </w:tabs>
        <w:ind w:left="1425" w:hanging="684"/>
        <w:rPr>
          <w:b/>
          <w:bCs/>
        </w:rPr>
      </w:pPr>
    </w:p>
    <w:p w:rsidR="002455A6" w:rsidRDefault="002455A6" w:rsidP="002455A6">
      <w:pPr>
        <w:pStyle w:val="BodyText"/>
        <w:tabs>
          <w:tab w:val="clear" w:pos="1080"/>
          <w:tab w:val="left" w:pos="5535"/>
          <w:tab w:val="left" w:pos="7695"/>
          <w:tab w:val="left" w:pos="8514"/>
        </w:tabs>
        <w:ind w:left="1425" w:hanging="684"/>
        <w:rPr>
          <w:b/>
          <w:bCs/>
        </w:rPr>
      </w:pPr>
      <w:r>
        <w:t>C.</w:t>
      </w:r>
      <w:r>
        <w:tab/>
        <w:t xml:space="preserve">Section [ </w:t>
      </w:r>
      <w:proofErr w:type="gramStart"/>
      <w:r>
        <w:t xml:space="preserve">  ]</w:t>
      </w:r>
      <w:proofErr w:type="gramEnd"/>
      <w:r>
        <w:t>:</w:t>
      </w:r>
      <w:r w:rsidR="00BF4B27">
        <w:t xml:space="preserve"> </w:t>
      </w:r>
      <w:r>
        <w:t xml:space="preserve">[Steel bar joist] [   ] metal decking [ </w:t>
      </w:r>
      <w:r w:rsidR="008C0FE9">
        <w:t xml:space="preserve"> </w:t>
      </w:r>
      <w:r>
        <w:t xml:space="preserve"> ]  </w:t>
      </w:r>
    </w:p>
    <w:p w:rsidR="002455A6" w:rsidRDefault="002455A6" w:rsidP="002455A6">
      <w:pPr>
        <w:pStyle w:val="BodyText"/>
        <w:tabs>
          <w:tab w:val="clear" w:pos="1080"/>
          <w:tab w:val="left" w:pos="5535"/>
          <w:tab w:val="left" w:pos="7695"/>
          <w:tab w:val="left" w:pos="8514"/>
        </w:tabs>
        <w:ind w:left="1425" w:hanging="684"/>
        <w:rPr>
          <w:b/>
          <w:bCs/>
        </w:rPr>
      </w:pPr>
    </w:p>
    <w:p w:rsidR="002455A6" w:rsidRDefault="002455A6" w:rsidP="002455A6">
      <w:pPr>
        <w:pStyle w:val="BodyText"/>
        <w:tabs>
          <w:tab w:val="clear" w:pos="1080"/>
          <w:tab w:val="left" w:pos="5529"/>
          <w:tab w:val="left" w:pos="7956"/>
          <w:tab w:val="left" w:pos="9519"/>
        </w:tabs>
        <w:ind w:left="1425" w:hanging="684"/>
        <w:rPr>
          <w:b/>
          <w:bCs/>
        </w:rPr>
      </w:pPr>
      <w:r>
        <w:t>D.</w:t>
      </w:r>
      <w:r>
        <w:tab/>
        <w:t xml:space="preserve">Section [ </w:t>
      </w:r>
      <w:proofErr w:type="gramStart"/>
      <w:r>
        <w:t xml:space="preserve">  ]</w:t>
      </w:r>
      <w:proofErr w:type="gramEnd"/>
      <w:r>
        <w:t xml:space="preserve">: [Metal roofing] [   ] flashing and trim [ </w:t>
      </w:r>
      <w:r w:rsidR="008C0FE9">
        <w:t xml:space="preserve"> </w:t>
      </w:r>
      <w:r>
        <w:t xml:space="preserve"> ]</w:t>
      </w:r>
    </w:p>
    <w:p w:rsidR="002455A6" w:rsidRDefault="002455A6" w:rsidP="002455A6">
      <w:pPr>
        <w:pStyle w:val="BodyText"/>
        <w:tabs>
          <w:tab w:val="clear" w:pos="1080"/>
          <w:tab w:val="left" w:pos="5529"/>
          <w:tab w:val="left" w:pos="7956"/>
          <w:tab w:val="left" w:pos="9519"/>
        </w:tabs>
        <w:ind w:left="1425" w:hanging="684"/>
        <w:rPr>
          <w:b/>
          <w:bCs/>
        </w:rPr>
      </w:pPr>
    </w:p>
    <w:p w:rsidR="002455A6" w:rsidRDefault="002455A6" w:rsidP="002455A6">
      <w:pPr>
        <w:pStyle w:val="BodyText"/>
        <w:tabs>
          <w:tab w:val="clear" w:pos="1080"/>
          <w:tab w:val="left" w:pos="3306"/>
          <w:tab w:val="left" w:pos="5436"/>
          <w:tab w:val="left" w:pos="9519"/>
        </w:tabs>
        <w:ind w:left="1425" w:hanging="684"/>
        <w:rPr>
          <w:b/>
          <w:bCs/>
        </w:rPr>
      </w:pPr>
      <w:r>
        <w:t>E.</w:t>
      </w:r>
      <w:r>
        <w:tab/>
        <w:t xml:space="preserve">Section [ </w:t>
      </w:r>
      <w:proofErr w:type="gramStart"/>
      <w:r>
        <w:t xml:space="preserve">  ]</w:t>
      </w:r>
      <w:proofErr w:type="gramEnd"/>
      <w:r>
        <w:t>: [Joint sealers] [  ]</w:t>
      </w:r>
    </w:p>
    <w:p w:rsidR="002455A6" w:rsidRDefault="002455A6" w:rsidP="002455A6">
      <w:pPr>
        <w:pStyle w:val="BodyText"/>
        <w:tabs>
          <w:tab w:val="clear" w:pos="1080"/>
          <w:tab w:val="left" w:pos="3306"/>
          <w:tab w:val="left" w:pos="5436"/>
          <w:tab w:val="left" w:pos="9519"/>
        </w:tabs>
        <w:ind w:left="1425" w:hanging="684"/>
        <w:rPr>
          <w:b/>
          <w:bCs/>
        </w:rPr>
      </w:pPr>
    </w:p>
    <w:p w:rsidR="002455A6" w:rsidRDefault="002455A6" w:rsidP="002455A6">
      <w:pPr>
        <w:pStyle w:val="BodyText"/>
        <w:tabs>
          <w:tab w:val="clear" w:pos="1080"/>
          <w:tab w:val="left" w:pos="5220"/>
          <w:tab w:val="left" w:pos="7425"/>
          <w:tab w:val="left" w:pos="8946"/>
        </w:tabs>
        <w:ind w:left="1425" w:hanging="684"/>
        <w:rPr>
          <w:b/>
          <w:bCs/>
        </w:rPr>
      </w:pPr>
      <w:r>
        <w:t>F.</w:t>
      </w:r>
      <w:r>
        <w:tab/>
        <w:t xml:space="preserve">Section [ </w:t>
      </w:r>
      <w:proofErr w:type="gramStart"/>
      <w:r>
        <w:t xml:space="preserve">  ]</w:t>
      </w:r>
      <w:proofErr w:type="gramEnd"/>
      <w:r>
        <w:t xml:space="preserve">: [Overhead] doors [roll-up] hangar [ </w:t>
      </w:r>
      <w:r w:rsidR="008C0FE9">
        <w:t xml:space="preserve"> </w:t>
      </w:r>
      <w:r>
        <w:t xml:space="preserve"> ]</w:t>
      </w:r>
    </w:p>
    <w:p w:rsidR="002455A6" w:rsidRDefault="002455A6" w:rsidP="002455A6">
      <w:pPr>
        <w:pStyle w:val="BodyText"/>
        <w:tabs>
          <w:tab w:val="clear" w:pos="1080"/>
          <w:tab w:val="left" w:pos="5220"/>
          <w:tab w:val="left" w:pos="7425"/>
          <w:tab w:val="left" w:pos="8946"/>
        </w:tabs>
        <w:ind w:left="1425" w:hanging="684"/>
        <w:rPr>
          <w:b/>
          <w:bCs/>
        </w:rPr>
      </w:pPr>
    </w:p>
    <w:p w:rsidR="002455A6" w:rsidRDefault="002455A6" w:rsidP="002455A6">
      <w:pPr>
        <w:pStyle w:val="BodyText"/>
        <w:tabs>
          <w:tab w:val="clear" w:pos="1080"/>
          <w:tab w:val="left" w:pos="6327"/>
          <w:tab w:val="left" w:pos="7125"/>
          <w:tab w:val="left" w:pos="9519"/>
        </w:tabs>
        <w:ind w:left="1425" w:hanging="684"/>
        <w:rPr>
          <w:b/>
          <w:bCs/>
        </w:rPr>
      </w:pPr>
      <w:r>
        <w:t>G.</w:t>
      </w:r>
      <w:r>
        <w:tab/>
        <w:t xml:space="preserve">Section [ </w:t>
      </w:r>
      <w:proofErr w:type="gramStart"/>
      <w:r>
        <w:t xml:space="preserve">  ]</w:t>
      </w:r>
      <w:proofErr w:type="gramEnd"/>
      <w:r>
        <w:t xml:space="preserve">: [Metal] [vinyl] [windows] [ </w:t>
      </w:r>
      <w:r w:rsidR="008C0FE9">
        <w:t xml:space="preserve"> </w:t>
      </w:r>
      <w:r>
        <w:t xml:space="preserve"> ]  </w:t>
      </w:r>
    </w:p>
    <w:p w:rsidR="002455A6" w:rsidRDefault="002455A6" w:rsidP="002455A6">
      <w:pPr>
        <w:pStyle w:val="BodyText"/>
        <w:tabs>
          <w:tab w:val="clear" w:pos="1080"/>
          <w:tab w:val="left" w:pos="6327"/>
          <w:tab w:val="left" w:pos="7125"/>
          <w:tab w:val="left" w:pos="9519"/>
        </w:tabs>
        <w:ind w:left="1425" w:hanging="684"/>
        <w:rPr>
          <w:b/>
          <w:bCs/>
        </w:rPr>
      </w:pPr>
    </w:p>
    <w:p w:rsidR="002455A6" w:rsidRDefault="002455A6" w:rsidP="002455A6">
      <w:pPr>
        <w:pStyle w:val="BodyText"/>
        <w:tabs>
          <w:tab w:val="clear" w:pos="1080"/>
          <w:tab w:val="left" w:pos="5073"/>
          <w:tab w:val="left" w:pos="7866"/>
        </w:tabs>
        <w:ind w:left="1425" w:hanging="684"/>
        <w:rPr>
          <w:b/>
          <w:bCs/>
        </w:rPr>
      </w:pPr>
      <w:r>
        <w:t>H.</w:t>
      </w:r>
      <w:r>
        <w:tab/>
        <w:t xml:space="preserve">Section [ </w:t>
      </w:r>
      <w:proofErr w:type="gramStart"/>
      <w:r>
        <w:t xml:space="preserve">  ]</w:t>
      </w:r>
      <w:proofErr w:type="gramEnd"/>
      <w:r>
        <w:t xml:space="preserve">: [Skylights] [translucent panels] [wall lights] [ </w:t>
      </w:r>
      <w:r w:rsidR="008C0FE9">
        <w:t xml:space="preserve"> </w:t>
      </w:r>
      <w:r>
        <w:t xml:space="preserve"> ]</w:t>
      </w:r>
    </w:p>
    <w:p w:rsidR="002455A6" w:rsidRDefault="002455A6">
      <w:pPr>
        <w:pStyle w:val="BodyText"/>
        <w:tabs>
          <w:tab w:val="left" w:pos="5073"/>
          <w:tab w:val="left" w:pos="7866"/>
        </w:tabs>
        <w:ind w:left="1425" w:hanging="684"/>
        <w:rPr>
          <w:b/>
          <w:bCs/>
        </w:rPr>
      </w:pPr>
    </w:p>
    <w:p w:rsidR="002455A6" w:rsidRDefault="002455A6" w:rsidP="002455A6">
      <w:pPr>
        <w:pStyle w:val="BodyText"/>
        <w:tabs>
          <w:tab w:val="clear" w:pos="1080"/>
          <w:tab w:val="left" w:pos="5073"/>
          <w:tab w:val="left" w:pos="6783"/>
          <w:tab w:val="left" w:pos="9006"/>
        </w:tabs>
        <w:ind w:left="1425" w:hanging="684"/>
        <w:rPr>
          <w:b/>
          <w:bCs/>
        </w:rPr>
      </w:pPr>
      <w:r>
        <w:t>I.</w:t>
      </w:r>
      <w:r>
        <w:tab/>
        <w:t xml:space="preserve">Section [ </w:t>
      </w:r>
      <w:proofErr w:type="gramStart"/>
      <w:r>
        <w:t xml:space="preserve">  ]</w:t>
      </w:r>
      <w:proofErr w:type="gramEnd"/>
      <w:r>
        <w:t xml:space="preserve">: [Painting]: Finish painting [of primed steel surfaces] [ </w:t>
      </w:r>
      <w:r w:rsidR="008C0FE9">
        <w:t xml:space="preserve"> </w:t>
      </w:r>
      <w:r>
        <w:t xml:space="preserve"> ]</w:t>
      </w:r>
    </w:p>
    <w:p w:rsidR="002455A6" w:rsidRDefault="002455A6" w:rsidP="002455A6">
      <w:pPr>
        <w:pStyle w:val="BodyText"/>
        <w:tabs>
          <w:tab w:val="clear" w:pos="1080"/>
          <w:tab w:val="left" w:pos="5073"/>
          <w:tab w:val="left" w:pos="6783"/>
          <w:tab w:val="left" w:pos="9006"/>
        </w:tabs>
        <w:ind w:left="1425" w:hanging="684"/>
        <w:rPr>
          <w:b/>
          <w:bCs/>
        </w:rPr>
      </w:pPr>
    </w:p>
    <w:p w:rsidR="002455A6" w:rsidRDefault="002455A6" w:rsidP="002455A6">
      <w:pPr>
        <w:pStyle w:val="BodyText"/>
        <w:tabs>
          <w:tab w:val="clear" w:pos="1080"/>
          <w:tab w:val="left" w:pos="3306"/>
          <w:tab w:val="left" w:pos="6783"/>
          <w:tab w:val="left" w:pos="9291"/>
        </w:tabs>
        <w:ind w:left="1425" w:hanging="684"/>
        <w:rPr>
          <w:b/>
          <w:bCs/>
        </w:rPr>
      </w:pPr>
      <w:r>
        <w:t>J.</w:t>
      </w:r>
      <w:r>
        <w:tab/>
        <w:t xml:space="preserve">Section [ </w:t>
      </w:r>
      <w:proofErr w:type="gramStart"/>
      <w:r>
        <w:t xml:space="preserve">  ]</w:t>
      </w:r>
      <w:proofErr w:type="gramEnd"/>
      <w:r>
        <w:t xml:space="preserve">: Drainage piping from downspouts to [municipal sewers] [ </w:t>
      </w:r>
      <w:r w:rsidR="008C0FE9">
        <w:t xml:space="preserve"> </w:t>
      </w:r>
      <w:r>
        <w:t xml:space="preserve"> ]</w:t>
      </w:r>
    </w:p>
    <w:p w:rsidR="002455A6" w:rsidRPr="002455A6" w:rsidRDefault="002455A6" w:rsidP="00DD69DB">
      <w:pPr>
        <w:pStyle w:val="Ch4-5Section11"/>
      </w:pPr>
      <w:bookmarkStart w:id="8" w:name="_Toc335398150"/>
      <w:r w:rsidRPr="002455A6">
        <w:t xml:space="preserve">1.3 </w:t>
      </w:r>
      <w:bookmarkStart w:id="9" w:name="Ch5Sec13"/>
      <w:bookmarkEnd w:id="9"/>
      <w:r w:rsidR="00DD69DB">
        <w:tab/>
      </w:r>
      <w:r w:rsidR="00E5361A" w:rsidRPr="002455A6">
        <w:t>References</w:t>
      </w:r>
      <w:bookmarkEnd w:id="8"/>
    </w:p>
    <w:p w:rsidR="002455A6" w:rsidRPr="00DA22FB" w:rsidRDefault="002455A6" w:rsidP="00FA2652">
      <w:pPr>
        <w:pStyle w:val="BodyText"/>
        <w:ind w:left="540"/>
        <w:rPr>
          <w:b/>
          <w:bCs/>
        </w:rPr>
      </w:pPr>
      <w:r>
        <w:t>[</w:t>
      </w:r>
      <w:r w:rsidRPr="00FA2652">
        <w:rPr>
          <w:b/>
          <w:i/>
          <w:iCs/>
        </w:rPr>
        <w:t>Specifier Note:</w:t>
      </w:r>
      <w:r w:rsidR="00BF4B27">
        <w:rPr>
          <w:b/>
          <w:i/>
          <w:iCs/>
        </w:rPr>
        <w:t xml:space="preserve"> </w:t>
      </w:r>
      <w:r>
        <w:rPr>
          <w:i/>
          <w:iCs/>
        </w:rPr>
        <w:t xml:space="preserve">Applicable standards listed below are based in part on those used in the International Building Code - </w:t>
      </w:r>
      <w:r w:rsidR="00BF4B27">
        <w:rPr>
          <w:i/>
          <w:iCs/>
        </w:rPr>
        <w:t xml:space="preserve">2018 </w:t>
      </w:r>
      <w:r>
        <w:rPr>
          <w:i/>
          <w:iCs/>
        </w:rPr>
        <w:t>Edition.</w:t>
      </w:r>
      <w:r w:rsidR="00BF4B27">
        <w:rPr>
          <w:i/>
          <w:iCs/>
        </w:rPr>
        <w:t xml:space="preserve"> </w:t>
      </w:r>
      <w:r>
        <w:rPr>
          <w:i/>
          <w:iCs/>
        </w:rPr>
        <w:t>List reference standards that are included within the text of this Specification.</w:t>
      </w:r>
      <w:r w:rsidR="00BF4B27">
        <w:rPr>
          <w:i/>
          <w:iCs/>
        </w:rPr>
        <w:t xml:space="preserve"> </w:t>
      </w:r>
      <w:r>
        <w:t>[</w:t>
      </w:r>
      <w:r>
        <w:rPr>
          <w:i/>
          <w:iCs/>
        </w:rPr>
        <w:t>Edit the following as required for project conditions.</w:t>
      </w:r>
      <w:r>
        <w:t>]</w:t>
      </w:r>
      <w:r w:rsidR="00BF4B27">
        <w:t xml:space="preserve"> </w:t>
      </w:r>
      <w:r>
        <w:rPr>
          <w:i/>
          <w:iCs/>
        </w:rPr>
        <w:t>If a later addendum of these standards is available, this later addendum shall be a part of this specification.</w:t>
      </w:r>
      <w:r w:rsidRPr="00DA22FB">
        <w:rPr>
          <w:iCs/>
        </w:rPr>
        <w:t>]</w:t>
      </w:r>
    </w:p>
    <w:p w:rsidR="002455A6" w:rsidRDefault="002455A6">
      <w:pPr>
        <w:pStyle w:val="BodyText"/>
        <w:rPr>
          <w:b/>
          <w:bCs/>
        </w:rPr>
      </w:pPr>
    </w:p>
    <w:p w:rsidR="002455A6" w:rsidRDefault="002455A6" w:rsidP="00A010E7">
      <w:pPr>
        <w:pStyle w:val="BodyText"/>
        <w:tabs>
          <w:tab w:val="clear" w:pos="1080"/>
        </w:tabs>
        <w:ind w:left="1425" w:hanging="684"/>
        <w:jc w:val="left"/>
        <w:rPr>
          <w:b/>
          <w:bCs/>
        </w:rPr>
      </w:pPr>
      <w:r w:rsidRPr="001A72FC">
        <w:t>A.</w:t>
      </w:r>
      <w:r>
        <w:tab/>
        <w:t>AISI S100,</w:t>
      </w:r>
      <w:r w:rsidR="00BF4B27">
        <w:t xml:space="preserve"> </w:t>
      </w:r>
      <w:r>
        <w:rPr>
          <w:i/>
        </w:rPr>
        <w:t>North American</w:t>
      </w:r>
      <w:r w:rsidR="00BF4B27">
        <w:rPr>
          <w:i/>
        </w:rPr>
        <w:t xml:space="preserve"> </w:t>
      </w:r>
      <w:r>
        <w:rPr>
          <w:i/>
          <w:iCs/>
        </w:rPr>
        <w:t xml:space="preserve">Specification for the Design of Cold-Formed Steel Structural </w:t>
      </w:r>
      <w:r>
        <w:rPr>
          <w:i/>
        </w:rPr>
        <w:t xml:space="preserve">Members, </w:t>
      </w:r>
      <w:r>
        <w:t>Washington, DC</w:t>
      </w:r>
      <w:r>
        <w:rPr>
          <w:i/>
        </w:rPr>
        <w:t>,</w:t>
      </w:r>
      <w:r>
        <w:t xml:space="preserve"> </w:t>
      </w:r>
      <w:r w:rsidR="00BF4B27">
        <w:t>2016</w:t>
      </w:r>
    </w:p>
    <w:p w:rsidR="002455A6" w:rsidRDefault="002455A6" w:rsidP="00A010E7">
      <w:pPr>
        <w:pStyle w:val="BodyText"/>
        <w:tabs>
          <w:tab w:val="clear" w:pos="1080"/>
        </w:tabs>
        <w:ind w:left="1425" w:hanging="684"/>
        <w:jc w:val="left"/>
        <w:rPr>
          <w:b/>
          <w:bCs/>
        </w:rPr>
      </w:pPr>
      <w:r w:rsidRPr="001A72FC">
        <w:t>B.</w:t>
      </w:r>
      <w:r>
        <w:tab/>
        <w:t>AISC 360,</w:t>
      </w:r>
      <w:r w:rsidR="00BF4B27">
        <w:t xml:space="preserve"> </w:t>
      </w:r>
      <w:r>
        <w:rPr>
          <w:i/>
          <w:iCs/>
        </w:rPr>
        <w:t>Specification for Structural Steel Buildings,</w:t>
      </w:r>
      <w:r>
        <w:rPr>
          <w:iCs/>
        </w:rPr>
        <w:t xml:space="preserve"> American Institute of Steel Construction, Chicago, IL</w:t>
      </w:r>
      <w:r w:rsidR="00BF4B27">
        <w:rPr>
          <w:iCs/>
        </w:rPr>
        <w:t xml:space="preserve"> </w:t>
      </w:r>
      <w:r w:rsidR="00BF4B27" w:rsidRPr="00340EE9">
        <w:rPr>
          <w:iCs/>
        </w:rPr>
        <w:t>201</w:t>
      </w:r>
      <w:r w:rsidR="00BF4B27">
        <w:rPr>
          <w:iCs/>
        </w:rPr>
        <w:t>6</w:t>
      </w:r>
      <w:r>
        <w:t>.</w:t>
      </w:r>
    </w:p>
    <w:p w:rsidR="002455A6" w:rsidRDefault="002455A6" w:rsidP="00A010E7">
      <w:pPr>
        <w:pStyle w:val="BodyText"/>
        <w:tabs>
          <w:tab w:val="clear" w:pos="1080"/>
        </w:tabs>
        <w:ind w:left="1425" w:hanging="684"/>
        <w:jc w:val="left"/>
        <w:rPr>
          <w:b/>
          <w:bCs/>
        </w:rPr>
      </w:pPr>
      <w:r>
        <w:t>C.</w:t>
      </w:r>
      <w:r>
        <w:tab/>
        <w:t xml:space="preserve">AISC, Steel Design Guide Series 3, </w:t>
      </w:r>
      <w:r w:rsidRPr="00340EE9">
        <w:rPr>
          <w:i/>
        </w:rPr>
        <w:t xml:space="preserve">Serviceability Design Considerations for </w:t>
      </w:r>
      <w:r w:rsidR="00BF4B27">
        <w:rPr>
          <w:i/>
        </w:rPr>
        <w:t>Steel</w:t>
      </w:r>
      <w:r w:rsidRPr="00340EE9">
        <w:rPr>
          <w:i/>
        </w:rPr>
        <w:t xml:space="preserve"> Buildings</w:t>
      </w:r>
      <w:r>
        <w:t>, Chicago, IL, Second Edition, 2003.</w:t>
      </w:r>
    </w:p>
    <w:p w:rsidR="002455A6" w:rsidRPr="002455A6" w:rsidRDefault="002455A6" w:rsidP="00A010E7">
      <w:pPr>
        <w:pStyle w:val="BodyText"/>
        <w:tabs>
          <w:tab w:val="clear" w:pos="1080"/>
        </w:tabs>
        <w:ind w:left="1425" w:hanging="684"/>
        <w:jc w:val="left"/>
        <w:rPr>
          <w:b/>
          <w:bCs/>
          <w:i/>
          <w:iCs/>
          <w:color w:val="auto"/>
        </w:rPr>
      </w:pPr>
      <w:r>
        <w:t>D.</w:t>
      </w:r>
      <w:r>
        <w:tab/>
        <w:t>ANSI/</w:t>
      </w:r>
      <w:r w:rsidRPr="002455A6">
        <w:rPr>
          <w:color w:val="auto"/>
        </w:rPr>
        <w:t>ASHRAE/IES Standard 90.1,</w:t>
      </w:r>
      <w:r w:rsidR="00BF4B27">
        <w:rPr>
          <w:color w:val="auto"/>
        </w:rPr>
        <w:t xml:space="preserve"> </w:t>
      </w:r>
      <w:r w:rsidRPr="002455A6">
        <w:rPr>
          <w:i/>
          <w:iCs/>
          <w:color w:val="auto"/>
        </w:rPr>
        <w:t>Energy Standard for Buildings Except Low-Rise Residential Buildings</w:t>
      </w:r>
      <w:r w:rsidRPr="002455A6">
        <w:rPr>
          <w:iCs/>
          <w:color w:val="auto"/>
        </w:rPr>
        <w:t xml:space="preserve">, Atlanta, GA, </w:t>
      </w:r>
      <w:r w:rsidR="00BF4B27" w:rsidRPr="002455A6">
        <w:rPr>
          <w:iCs/>
          <w:color w:val="auto"/>
        </w:rPr>
        <w:t>201</w:t>
      </w:r>
      <w:r w:rsidR="00BF4B27">
        <w:rPr>
          <w:iCs/>
          <w:color w:val="auto"/>
        </w:rPr>
        <w:t>6</w:t>
      </w:r>
      <w:r w:rsidRPr="002455A6">
        <w:rPr>
          <w:i/>
          <w:iCs/>
          <w:color w:val="auto"/>
        </w:rPr>
        <w:t>.</w:t>
      </w:r>
    </w:p>
    <w:p w:rsidR="002455A6" w:rsidRPr="002455A6" w:rsidRDefault="002455A6" w:rsidP="00A010E7">
      <w:pPr>
        <w:pStyle w:val="BodyText"/>
        <w:tabs>
          <w:tab w:val="clear" w:pos="1080"/>
        </w:tabs>
        <w:ind w:left="1425" w:hanging="684"/>
        <w:jc w:val="left"/>
        <w:rPr>
          <w:b/>
          <w:bCs/>
          <w:color w:val="auto"/>
        </w:rPr>
      </w:pPr>
      <w:r w:rsidRPr="002455A6">
        <w:rPr>
          <w:color w:val="auto"/>
        </w:rPr>
        <w:t>E.</w:t>
      </w:r>
      <w:r w:rsidRPr="002455A6">
        <w:rPr>
          <w:color w:val="auto"/>
        </w:rPr>
        <w:tab/>
        <w:t>ASTM A36-</w:t>
      </w:r>
      <w:r w:rsidR="00BF4B27">
        <w:rPr>
          <w:color w:val="auto"/>
        </w:rPr>
        <w:t>14</w:t>
      </w:r>
      <w:r w:rsidRPr="002455A6">
        <w:rPr>
          <w:color w:val="auto"/>
        </w:rPr>
        <w:t xml:space="preserve">, </w:t>
      </w:r>
      <w:r w:rsidR="009A4A4A" w:rsidRPr="009A4A4A">
        <w:rPr>
          <w:i/>
          <w:color w:val="auto"/>
        </w:rPr>
        <w:t>Standard</w:t>
      </w:r>
      <w:r w:rsidRPr="002455A6">
        <w:rPr>
          <w:color w:val="auto"/>
        </w:rPr>
        <w:t xml:space="preserve"> </w:t>
      </w:r>
      <w:r w:rsidR="009A4A4A" w:rsidRPr="009A4A4A">
        <w:rPr>
          <w:i/>
          <w:color w:val="auto"/>
        </w:rPr>
        <w:t>Specification for Carbon Structural Steel</w:t>
      </w:r>
      <w:r w:rsidRPr="002455A6">
        <w:rPr>
          <w:color w:val="auto"/>
        </w:rPr>
        <w:t xml:space="preserve">, West Conshohocken, PA. </w:t>
      </w:r>
    </w:p>
    <w:p w:rsidR="002455A6" w:rsidRDefault="002455A6" w:rsidP="00A010E7">
      <w:pPr>
        <w:pStyle w:val="BodyText"/>
        <w:tabs>
          <w:tab w:val="clear" w:pos="1080"/>
        </w:tabs>
        <w:ind w:left="1425" w:hanging="684"/>
        <w:jc w:val="left"/>
        <w:rPr>
          <w:b/>
          <w:bCs/>
        </w:rPr>
      </w:pPr>
      <w:r>
        <w:t>F.</w:t>
      </w:r>
      <w:r>
        <w:tab/>
        <w:t>ASTM A123-</w:t>
      </w:r>
      <w:r w:rsidR="001F7A58">
        <w:t>17</w:t>
      </w:r>
      <w:r>
        <w:t xml:space="preserve">, </w:t>
      </w:r>
      <w:r w:rsidR="009A4A4A" w:rsidRPr="009A4A4A">
        <w:rPr>
          <w:i/>
        </w:rPr>
        <w:t>Standard Specification for Zinc (Hot-Dip Galvanized) Coatings on Iron and Steel Products</w:t>
      </w:r>
      <w:r>
        <w:t xml:space="preserve">, West Conshohocken, PA. </w:t>
      </w:r>
    </w:p>
    <w:p w:rsidR="002455A6" w:rsidRDefault="002455A6" w:rsidP="00A010E7">
      <w:pPr>
        <w:pStyle w:val="BodyText"/>
        <w:tabs>
          <w:tab w:val="clear" w:pos="1080"/>
        </w:tabs>
        <w:ind w:left="1425" w:hanging="684"/>
        <w:jc w:val="left"/>
        <w:rPr>
          <w:b/>
          <w:bCs/>
        </w:rPr>
      </w:pPr>
      <w:r w:rsidRPr="001A72FC">
        <w:t>G.</w:t>
      </w:r>
      <w:r>
        <w:tab/>
        <w:t>ASTM A153-</w:t>
      </w:r>
      <w:r w:rsidR="001F7A58">
        <w:t>16a</w:t>
      </w:r>
      <w:r>
        <w:t xml:space="preserve">, </w:t>
      </w:r>
      <w:r w:rsidR="009A4A4A" w:rsidRPr="009A4A4A">
        <w:rPr>
          <w:i/>
        </w:rPr>
        <w:t>Standard Specification for Zinc Coating (Hot Dip) on Iron and Steel Hardware</w:t>
      </w:r>
      <w:r>
        <w:t>, West Conshohocken, PA.</w:t>
      </w:r>
    </w:p>
    <w:p w:rsidR="002455A6" w:rsidRPr="002455A6" w:rsidRDefault="002455A6" w:rsidP="00A010E7">
      <w:pPr>
        <w:pStyle w:val="BodyText"/>
        <w:tabs>
          <w:tab w:val="clear" w:pos="1080"/>
        </w:tabs>
        <w:ind w:left="1425" w:hanging="684"/>
        <w:jc w:val="left"/>
        <w:rPr>
          <w:b/>
          <w:bCs/>
          <w:color w:val="auto"/>
        </w:rPr>
      </w:pPr>
      <w:r w:rsidRPr="001A72FC">
        <w:lastRenderedPageBreak/>
        <w:t>H.</w:t>
      </w:r>
      <w:r>
        <w:tab/>
        <w:t>ASTM A307-</w:t>
      </w:r>
      <w:r w:rsidR="001F7A58">
        <w:t>14e1</w:t>
      </w:r>
      <w:r>
        <w:t xml:space="preserve">, </w:t>
      </w:r>
      <w:r w:rsidR="009A4A4A" w:rsidRPr="009A4A4A">
        <w:rPr>
          <w:i/>
        </w:rPr>
        <w:t xml:space="preserve">Standard </w:t>
      </w:r>
      <w:r w:rsidR="009A4A4A" w:rsidRPr="009A4A4A">
        <w:rPr>
          <w:i/>
          <w:color w:val="auto"/>
        </w:rPr>
        <w:t>Specification for Carbon Steel Bolts, Studs and Threaded Rod 60,000 psi Tensile Strength</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I.</w:t>
      </w:r>
      <w:r w:rsidRPr="002455A6">
        <w:rPr>
          <w:color w:val="auto"/>
        </w:rPr>
        <w:tab/>
        <w:t>ASTM A325</w:t>
      </w:r>
      <w:r w:rsidR="001F7A58">
        <w:rPr>
          <w:color w:val="auto"/>
        </w:rPr>
        <w:t>-14</w:t>
      </w:r>
      <w:r w:rsidRPr="002455A6">
        <w:rPr>
          <w:color w:val="auto"/>
        </w:rPr>
        <w:t xml:space="preserve">, </w:t>
      </w:r>
      <w:r w:rsidR="009A4A4A" w:rsidRPr="009A4A4A">
        <w:rPr>
          <w:i/>
          <w:color w:val="auto"/>
        </w:rPr>
        <w:t>Standard Specification for Structural Bolts, Steel, Heat Treated, 120/105 ksi Minimum Tensile Strength</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J.</w:t>
      </w:r>
      <w:r w:rsidRPr="002455A6">
        <w:rPr>
          <w:color w:val="auto"/>
        </w:rPr>
        <w:tab/>
        <w:t>ASTM A463-</w:t>
      </w:r>
      <w:r w:rsidR="00D60DE3">
        <w:rPr>
          <w:color w:val="auto"/>
        </w:rPr>
        <w:t>15</w:t>
      </w:r>
      <w:r w:rsidRPr="002455A6">
        <w:rPr>
          <w:color w:val="auto"/>
        </w:rPr>
        <w:t xml:space="preserve">, </w:t>
      </w:r>
      <w:r w:rsidR="009A4A4A" w:rsidRPr="009A4A4A">
        <w:rPr>
          <w:i/>
          <w:color w:val="auto"/>
        </w:rPr>
        <w:t>Standard Specification for Steel Sheet, Aluminum-Coated, by the Hot-Dip Process</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K.</w:t>
      </w:r>
      <w:r w:rsidRPr="002455A6">
        <w:rPr>
          <w:color w:val="auto"/>
        </w:rPr>
        <w:tab/>
        <w:t>ASTM A475-03(</w:t>
      </w:r>
      <w:r w:rsidR="00D60DE3" w:rsidRPr="002455A6">
        <w:rPr>
          <w:color w:val="auto"/>
        </w:rPr>
        <w:t>20</w:t>
      </w:r>
      <w:r w:rsidR="00D60DE3">
        <w:rPr>
          <w:color w:val="auto"/>
        </w:rPr>
        <w:t>14</w:t>
      </w:r>
      <w:r w:rsidRPr="002455A6">
        <w:rPr>
          <w:color w:val="auto"/>
        </w:rPr>
        <w:t xml:space="preserve">), </w:t>
      </w:r>
      <w:r w:rsidR="009A4A4A" w:rsidRPr="009A4A4A">
        <w:rPr>
          <w:i/>
          <w:color w:val="auto"/>
        </w:rPr>
        <w:t>Standard Specification for Zinc-Coated Steel Wire Strand</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L.</w:t>
      </w:r>
      <w:r w:rsidRPr="002455A6">
        <w:rPr>
          <w:color w:val="auto"/>
        </w:rPr>
        <w:tab/>
        <w:t>ASTM A490</w:t>
      </w:r>
      <w:r w:rsidR="00D60DE3">
        <w:rPr>
          <w:color w:val="auto"/>
        </w:rPr>
        <w:t>-</w:t>
      </w:r>
      <w:r w:rsidR="00D60DE3" w:rsidRPr="002455A6">
        <w:rPr>
          <w:color w:val="auto"/>
        </w:rPr>
        <w:t>1</w:t>
      </w:r>
      <w:r w:rsidR="00D60DE3">
        <w:rPr>
          <w:color w:val="auto"/>
        </w:rPr>
        <w:t>4</w:t>
      </w:r>
      <w:r w:rsidR="00D60DE3" w:rsidRPr="002455A6">
        <w:rPr>
          <w:color w:val="auto"/>
        </w:rPr>
        <w:t>a</w:t>
      </w:r>
      <w:r w:rsidRPr="002455A6">
        <w:rPr>
          <w:color w:val="auto"/>
        </w:rPr>
        <w:t xml:space="preserve">, </w:t>
      </w:r>
      <w:r w:rsidR="009A4A4A" w:rsidRPr="009A4A4A">
        <w:rPr>
          <w:i/>
          <w:color w:val="auto"/>
        </w:rPr>
        <w:t>Standard Specification for Structural Bolts, Alloy Steel, Heat Treated, 150 ksi Minimum Tensile Strength</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M.</w:t>
      </w:r>
      <w:r w:rsidRPr="002455A6">
        <w:rPr>
          <w:color w:val="auto"/>
        </w:rPr>
        <w:tab/>
        <w:t>ASTM A500</w:t>
      </w:r>
      <w:r w:rsidR="00D60DE3">
        <w:rPr>
          <w:color w:val="auto"/>
        </w:rPr>
        <w:t>-</w:t>
      </w:r>
      <w:r w:rsidR="00D60DE3" w:rsidRPr="002455A6">
        <w:rPr>
          <w:color w:val="auto"/>
        </w:rPr>
        <w:t>1</w:t>
      </w:r>
      <w:r w:rsidR="00D60DE3">
        <w:rPr>
          <w:color w:val="auto"/>
        </w:rPr>
        <w:t>3</w:t>
      </w:r>
      <w:r w:rsidRPr="002455A6">
        <w:rPr>
          <w:color w:val="auto"/>
        </w:rPr>
        <w:t xml:space="preserve">, </w:t>
      </w:r>
      <w:r w:rsidR="009A4A4A" w:rsidRPr="009A4A4A">
        <w:rPr>
          <w:i/>
          <w:color w:val="auto"/>
        </w:rPr>
        <w:t>Standard Specification for Cold-Formed Welded and Seamless Carbon Steel Structural Tubing in Rounds and Shapes</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N.</w:t>
      </w:r>
      <w:r w:rsidRPr="002455A6">
        <w:rPr>
          <w:color w:val="auto"/>
        </w:rPr>
        <w:tab/>
        <w:t>ASTM A501-</w:t>
      </w:r>
      <w:r w:rsidR="00D60DE3">
        <w:rPr>
          <w:color w:val="auto"/>
        </w:rPr>
        <w:t>14</w:t>
      </w:r>
      <w:r w:rsidRPr="002455A6">
        <w:rPr>
          <w:color w:val="auto"/>
        </w:rPr>
        <w:t xml:space="preserve">, </w:t>
      </w:r>
      <w:r w:rsidR="009A4A4A" w:rsidRPr="009A4A4A">
        <w:rPr>
          <w:i/>
          <w:color w:val="auto"/>
        </w:rPr>
        <w:t>Standard Specification for Hot-Formed Welded and Seamless Carbon Steel Structural Tubing</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O.</w:t>
      </w:r>
      <w:r w:rsidRPr="002455A6">
        <w:rPr>
          <w:color w:val="auto"/>
        </w:rPr>
        <w:tab/>
        <w:t>ASTM A529-</w:t>
      </w:r>
      <w:r w:rsidR="00D60DE3">
        <w:rPr>
          <w:color w:val="auto"/>
        </w:rPr>
        <w:t>14</w:t>
      </w:r>
      <w:r w:rsidRPr="002455A6">
        <w:rPr>
          <w:color w:val="auto"/>
        </w:rPr>
        <w:t xml:space="preserve">, </w:t>
      </w:r>
      <w:r w:rsidR="009A4A4A" w:rsidRPr="009A4A4A">
        <w:rPr>
          <w:i/>
          <w:color w:val="auto"/>
        </w:rPr>
        <w:t>Standard Specification for High-Strength Carbon-Manganese Steel of Structural Quality</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P.</w:t>
      </w:r>
      <w:r w:rsidRPr="002455A6">
        <w:rPr>
          <w:color w:val="auto"/>
        </w:rPr>
        <w:tab/>
        <w:t>ASTM A572-</w:t>
      </w:r>
      <w:r w:rsidR="00E10E63">
        <w:rPr>
          <w:color w:val="auto"/>
        </w:rPr>
        <w:t>15</w:t>
      </w:r>
      <w:r w:rsidRPr="002455A6">
        <w:rPr>
          <w:color w:val="auto"/>
        </w:rPr>
        <w:t xml:space="preserve">, </w:t>
      </w:r>
      <w:r w:rsidR="009A4A4A" w:rsidRPr="009A4A4A">
        <w:rPr>
          <w:i/>
          <w:color w:val="auto"/>
        </w:rPr>
        <w:t>Standard Specification for High-Strength Low-Alloy Columbium-Vanadium Structural Steel</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Q.</w:t>
      </w:r>
      <w:r w:rsidRPr="002455A6">
        <w:rPr>
          <w:color w:val="auto"/>
        </w:rPr>
        <w:tab/>
        <w:t>ASTM A653-</w:t>
      </w:r>
      <w:r w:rsidR="00E10E63">
        <w:rPr>
          <w:color w:val="auto"/>
        </w:rPr>
        <w:t>17</w:t>
      </w:r>
      <w:r w:rsidRPr="002455A6">
        <w:rPr>
          <w:color w:val="auto"/>
        </w:rPr>
        <w:t xml:space="preserve">, </w:t>
      </w:r>
      <w:r w:rsidR="009A4A4A" w:rsidRPr="009A4A4A">
        <w:rPr>
          <w:i/>
          <w:color w:val="auto"/>
        </w:rPr>
        <w:t>Standard Specification for Steel Sheet, Zinc-Coated (Galvanized) or Zinc-Iron Alloy-Coated (</w:t>
      </w:r>
      <w:proofErr w:type="spellStart"/>
      <w:r w:rsidR="009A4A4A" w:rsidRPr="009A4A4A">
        <w:rPr>
          <w:i/>
          <w:color w:val="auto"/>
        </w:rPr>
        <w:t>Galvannealed</w:t>
      </w:r>
      <w:proofErr w:type="spellEnd"/>
      <w:r w:rsidR="009A4A4A" w:rsidRPr="009A4A4A">
        <w:rPr>
          <w:i/>
          <w:color w:val="auto"/>
        </w:rPr>
        <w:t>) by the Hot-Dip Process</w:t>
      </w:r>
      <w:r w:rsidRPr="002455A6">
        <w:rPr>
          <w:color w:val="auto"/>
        </w:rPr>
        <w:t>, West Conshohocken, PA.</w:t>
      </w:r>
    </w:p>
    <w:p w:rsidR="002455A6" w:rsidRPr="002455A6" w:rsidRDefault="002455A6" w:rsidP="00A010E7">
      <w:pPr>
        <w:pStyle w:val="BodyText"/>
        <w:tabs>
          <w:tab w:val="clear" w:pos="1080"/>
        </w:tabs>
        <w:ind w:left="1425" w:hanging="684"/>
        <w:jc w:val="left"/>
        <w:rPr>
          <w:b/>
          <w:bCs/>
          <w:color w:val="auto"/>
        </w:rPr>
      </w:pPr>
      <w:r w:rsidRPr="002455A6">
        <w:rPr>
          <w:color w:val="auto"/>
        </w:rPr>
        <w:t>R.</w:t>
      </w:r>
      <w:r w:rsidRPr="002455A6">
        <w:rPr>
          <w:color w:val="auto"/>
        </w:rPr>
        <w:tab/>
        <w:t>ASTM A792-</w:t>
      </w:r>
      <w:r w:rsidR="00E10E63">
        <w:rPr>
          <w:color w:val="auto"/>
        </w:rPr>
        <w:t>10(2015)</w:t>
      </w:r>
      <w:r w:rsidRPr="002455A6">
        <w:rPr>
          <w:color w:val="auto"/>
        </w:rPr>
        <w:t xml:space="preserve">, </w:t>
      </w:r>
      <w:r w:rsidR="009A4A4A" w:rsidRPr="009A4A4A">
        <w:rPr>
          <w:i/>
          <w:color w:val="auto"/>
        </w:rPr>
        <w:t>Standard Specification for Steel Sheet, 55% Aluminum-Zinc Alloy-Coated by the Hot-Dip Process</w:t>
      </w:r>
      <w:r w:rsidRPr="002455A6">
        <w:rPr>
          <w:color w:val="auto"/>
        </w:rPr>
        <w:t>, West Conshohocken, PA.</w:t>
      </w:r>
    </w:p>
    <w:p w:rsidR="002455A6" w:rsidRDefault="002455A6" w:rsidP="00A010E7">
      <w:pPr>
        <w:pStyle w:val="BodyText"/>
        <w:tabs>
          <w:tab w:val="clear" w:pos="1080"/>
        </w:tabs>
        <w:ind w:left="1425" w:hanging="684"/>
        <w:jc w:val="left"/>
        <w:rPr>
          <w:b/>
          <w:bCs/>
        </w:rPr>
      </w:pPr>
      <w:r w:rsidRPr="002455A6">
        <w:rPr>
          <w:color w:val="auto"/>
        </w:rPr>
        <w:t>S.</w:t>
      </w:r>
      <w:r w:rsidRPr="002455A6">
        <w:rPr>
          <w:color w:val="auto"/>
        </w:rPr>
        <w:tab/>
        <w:t>ASTM A1011-</w:t>
      </w:r>
      <w:r w:rsidR="00E10E63">
        <w:rPr>
          <w:color w:val="auto"/>
        </w:rPr>
        <w:t>14</w:t>
      </w:r>
      <w:r w:rsidRPr="002455A6">
        <w:rPr>
          <w:color w:val="auto"/>
        </w:rPr>
        <w:t xml:space="preserve">, </w:t>
      </w:r>
      <w:r w:rsidR="009A4A4A" w:rsidRPr="009A4A4A">
        <w:rPr>
          <w:i/>
          <w:color w:val="auto"/>
        </w:rPr>
        <w:t>Standard Specification for Steel</w:t>
      </w:r>
      <w:r w:rsidR="00E10E63">
        <w:rPr>
          <w:i/>
          <w:color w:val="auto"/>
        </w:rPr>
        <w:t>,</w:t>
      </w:r>
      <w:r w:rsidR="009A4A4A" w:rsidRPr="009A4A4A">
        <w:rPr>
          <w:i/>
          <w:color w:val="auto"/>
        </w:rPr>
        <w:t xml:space="preserve"> Sheet and Strip</w:t>
      </w:r>
      <w:r w:rsidR="00E10E63">
        <w:rPr>
          <w:i/>
          <w:color w:val="auto"/>
        </w:rPr>
        <w:t>,</w:t>
      </w:r>
      <w:r w:rsidR="009A4A4A" w:rsidRPr="009A4A4A">
        <w:rPr>
          <w:i/>
          <w:color w:val="auto"/>
        </w:rPr>
        <w:t xml:space="preserve"> Hot</w:t>
      </w:r>
      <w:r w:rsidR="009A4A4A" w:rsidRPr="009A4A4A">
        <w:rPr>
          <w:i/>
        </w:rPr>
        <w:t xml:space="preserve"> Rolled</w:t>
      </w:r>
      <w:r w:rsidR="00E10E63">
        <w:rPr>
          <w:i/>
        </w:rPr>
        <w:t>,</w:t>
      </w:r>
      <w:r w:rsidR="009A4A4A" w:rsidRPr="009A4A4A">
        <w:rPr>
          <w:i/>
        </w:rPr>
        <w:t xml:space="preserve"> Carbon, Structural</w:t>
      </w:r>
      <w:r w:rsidR="00E10E63">
        <w:rPr>
          <w:i/>
        </w:rPr>
        <w:t>,</w:t>
      </w:r>
      <w:r w:rsidR="009A4A4A" w:rsidRPr="009A4A4A">
        <w:rPr>
          <w:i/>
        </w:rPr>
        <w:t xml:space="preserve"> High Strength Low-Alloy</w:t>
      </w:r>
      <w:r w:rsidR="00E10E63">
        <w:rPr>
          <w:i/>
        </w:rPr>
        <w:t>,</w:t>
      </w:r>
      <w:r w:rsidR="009A4A4A" w:rsidRPr="009A4A4A">
        <w:rPr>
          <w:i/>
        </w:rPr>
        <w:t xml:space="preserve"> High Strength Low-Alloy with Improved Formability, and Ultra-High Strength</w:t>
      </w:r>
      <w:r>
        <w:t xml:space="preserve"> West Conshohocken, PA.</w:t>
      </w:r>
    </w:p>
    <w:p w:rsidR="002455A6" w:rsidRDefault="002455A6" w:rsidP="00A010E7">
      <w:pPr>
        <w:pStyle w:val="BodyText"/>
        <w:tabs>
          <w:tab w:val="clear" w:pos="1080"/>
        </w:tabs>
        <w:ind w:left="1425" w:hanging="684"/>
        <w:jc w:val="left"/>
        <w:rPr>
          <w:b/>
          <w:bCs/>
        </w:rPr>
      </w:pPr>
      <w:r>
        <w:t>T.</w:t>
      </w:r>
      <w:r>
        <w:tab/>
        <w:t>ASTM C665-</w:t>
      </w:r>
      <w:r w:rsidR="00E10E63">
        <w:t>17</w:t>
      </w:r>
      <w:r>
        <w:t xml:space="preserve">, </w:t>
      </w:r>
      <w:r w:rsidR="009A4A4A" w:rsidRPr="009A4A4A">
        <w:rPr>
          <w:i/>
        </w:rPr>
        <w:t>Standard Specification for Mineral-Fiber Blanket Thermal Insulation for Light Frame Construction and Manufactured Housing</w:t>
      </w:r>
      <w:r>
        <w:t>, West Conshohocken, PA.</w:t>
      </w:r>
    </w:p>
    <w:p w:rsidR="002455A6" w:rsidRDefault="002455A6" w:rsidP="00A010E7">
      <w:pPr>
        <w:pStyle w:val="BodyText"/>
        <w:tabs>
          <w:tab w:val="clear" w:pos="1080"/>
        </w:tabs>
        <w:ind w:left="1425" w:hanging="684"/>
        <w:jc w:val="left"/>
        <w:rPr>
          <w:b/>
          <w:bCs/>
        </w:rPr>
      </w:pPr>
      <w:r>
        <w:t>U.</w:t>
      </w:r>
      <w:r>
        <w:tab/>
        <w:t>ASTM D1494-</w:t>
      </w:r>
      <w:r w:rsidR="00E10E63">
        <w:t>17</w:t>
      </w:r>
      <w:r>
        <w:t xml:space="preserve">, </w:t>
      </w:r>
      <w:r w:rsidR="009A4A4A" w:rsidRPr="009A4A4A">
        <w:rPr>
          <w:i/>
        </w:rPr>
        <w:t>Standard Test Method for Diffuse Light Transmission Factor of Reinforced Plastic Panels</w:t>
      </w:r>
      <w:r>
        <w:t>, West Conshohocken, PA.</w:t>
      </w:r>
    </w:p>
    <w:p w:rsidR="002455A6" w:rsidRDefault="002455A6" w:rsidP="00A010E7">
      <w:pPr>
        <w:pStyle w:val="BodyText"/>
        <w:tabs>
          <w:tab w:val="clear" w:pos="1080"/>
        </w:tabs>
        <w:ind w:left="1425" w:hanging="684"/>
        <w:jc w:val="left"/>
        <w:rPr>
          <w:b/>
          <w:bCs/>
        </w:rPr>
      </w:pPr>
      <w:r>
        <w:t>V.</w:t>
      </w:r>
      <w:r>
        <w:tab/>
        <w:t>ASTM E1514-98(</w:t>
      </w:r>
      <w:proofErr w:type="gramStart"/>
      <w:r w:rsidR="00E10E63">
        <w:t>2017</w:t>
      </w:r>
      <w:r>
        <w:t>)</w:t>
      </w:r>
      <w:r w:rsidR="00E10E63">
        <w:t>e</w:t>
      </w:r>
      <w:proofErr w:type="gramEnd"/>
      <w:r w:rsidR="00E10E63">
        <w:t>1</w:t>
      </w:r>
      <w:r>
        <w:t>,</w:t>
      </w:r>
      <w:r w:rsidR="00E10E63">
        <w:t xml:space="preserve"> </w:t>
      </w:r>
      <w:r w:rsidR="009A4A4A" w:rsidRPr="009A4A4A">
        <w:rPr>
          <w:i/>
        </w:rPr>
        <w:t>Standard Specification for Structural Standing Seam Steel Roof Panel Systems</w:t>
      </w:r>
      <w:r>
        <w:t>, West Conshohocken, PA.</w:t>
      </w:r>
    </w:p>
    <w:p w:rsidR="002455A6" w:rsidRDefault="002455A6" w:rsidP="00A010E7">
      <w:pPr>
        <w:pStyle w:val="BodyText"/>
        <w:tabs>
          <w:tab w:val="clear" w:pos="1080"/>
        </w:tabs>
        <w:ind w:left="1425" w:hanging="684"/>
        <w:jc w:val="left"/>
        <w:rPr>
          <w:b/>
          <w:bCs/>
        </w:rPr>
      </w:pPr>
      <w:r w:rsidRPr="001A72FC">
        <w:t>W</w:t>
      </w:r>
      <w:r>
        <w:t>.</w:t>
      </w:r>
      <w:r>
        <w:tab/>
        <w:t>ASTM E1592</w:t>
      </w:r>
      <w:r w:rsidR="00125021">
        <w:t>-</w:t>
      </w:r>
      <w:r>
        <w:t>05</w:t>
      </w:r>
      <w:r w:rsidR="008112D9">
        <w:t>(2017)</w:t>
      </w:r>
      <w:r>
        <w:t xml:space="preserve">, </w:t>
      </w:r>
      <w:r w:rsidR="009A4A4A" w:rsidRPr="009A4A4A">
        <w:rPr>
          <w:i/>
        </w:rPr>
        <w:t>Standard Test Method for Structural Performance of Sheet Metal Roof and Siding Systems by Uniform Static Air Pressure Difference,</w:t>
      </w:r>
      <w:r>
        <w:t xml:space="preserve"> West Conshohocken, PA.</w:t>
      </w:r>
    </w:p>
    <w:p w:rsidR="002455A6" w:rsidRDefault="002455A6" w:rsidP="00A010E7">
      <w:pPr>
        <w:pStyle w:val="BodyText"/>
        <w:tabs>
          <w:tab w:val="clear" w:pos="1080"/>
        </w:tabs>
        <w:ind w:left="1425" w:hanging="684"/>
        <w:jc w:val="left"/>
        <w:rPr>
          <w:b/>
          <w:bCs/>
        </w:rPr>
      </w:pPr>
      <w:r>
        <w:t>X.</w:t>
      </w:r>
      <w:r>
        <w:tab/>
        <w:t>ASTM E1646-95(</w:t>
      </w:r>
      <w:r w:rsidR="008112D9">
        <w:t>2011</w:t>
      </w:r>
      <w:r>
        <w:t xml:space="preserve">), </w:t>
      </w:r>
      <w:r w:rsidR="009A4A4A" w:rsidRPr="009A4A4A">
        <w:rPr>
          <w:i/>
        </w:rPr>
        <w:t>Standard Test Method for Water Penetration of Exterior Metal Roof Panel Systems by Uniform Static Air Pressure Difference</w:t>
      </w:r>
      <w:r>
        <w:t>, West Conshohocken, PA.</w:t>
      </w:r>
    </w:p>
    <w:p w:rsidR="002455A6" w:rsidRDefault="002455A6" w:rsidP="00A010E7">
      <w:pPr>
        <w:pStyle w:val="BodyText"/>
        <w:tabs>
          <w:tab w:val="clear" w:pos="1080"/>
        </w:tabs>
        <w:ind w:left="1425" w:hanging="684"/>
        <w:jc w:val="left"/>
        <w:rPr>
          <w:b/>
          <w:bCs/>
        </w:rPr>
      </w:pPr>
      <w:r>
        <w:t>Y.</w:t>
      </w:r>
      <w:r>
        <w:tab/>
        <w:t>ASTM E1680-</w:t>
      </w:r>
      <w:r w:rsidR="008112D9">
        <w:t>16</w:t>
      </w:r>
      <w:r>
        <w:t xml:space="preserve">, </w:t>
      </w:r>
      <w:r w:rsidR="009A4A4A" w:rsidRPr="009A4A4A">
        <w:rPr>
          <w:i/>
        </w:rPr>
        <w:t>Standard Test Method for Rate of Air Leakage through Exterior Metal Roof Panel Systems</w:t>
      </w:r>
      <w:r>
        <w:t>, West Conshohocken, PA.</w:t>
      </w:r>
    </w:p>
    <w:p w:rsidR="002455A6" w:rsidRDefault="002455A6" w:rsidP="00A010E7">
      <w:pPr>
        <w:pStyle w:val="BodyText"/>
        <w:tabs>
          <w:tab w:val="clear" w:pos="1080"/>
          <w:tab w:val="left" w:pos="1440"/>
        </w:tabs>
        <w:ind w:left="1425" w:hanging="684"/>
        <w:jc w:val="left"/>
        <w:rPr>
          <w:b/>
          <w:bCs/>
        </w:rPr>
      </w:pPr>
      <w:r>
        <w:t>Z.</w:t>
      </w:r>
      <w:r>
        <w:tab/>
        <w:t xml:space="preserve">AWS A2.4, </w:t>
      </w:r>
      <w:r w:rsidR="009A4A4A" w:rsidRPr="009A4A4A">
        <w:rPr>
          <w:i/>
        </w:rPr>
        <w:t>Standard Symbols for Welding Brazing, and Nondestructive Examination</w:t>
      </w:r>
      <w:r>
        <w:t>, Miami, FL, 1998.</w:t>
      </w:r>
    </w:p>
    <w:p w:rsidR="002455A6" w:rsidRDefault="002455A6" w:rsidP="00A010E7">
      <w:pPr>
        <w:pStyle w:val="BodyText"/>
        <w:ind w:left="1425" w:hanging="684"/>
        <w:jc w:val="left"/>
        <w:rPr>
          <w:b/>
          <w:bCs/>
          <w:color w:val="3366FF"/>
        </w:rPr>
      </w:pPr>
      <w:r w:rsidRPr="00202BAF">
        <w:t>AA.</w:t>
      </w:r>
      <w:r>
        <w:tab/>
        <w:t xml:space="preserve">AWS D1.1, </w:t>
      </w:r>
      <w:r w:rsidR="009A4A4A" w:rsidRPr="009A4A4A">
        <w:rPr>
          <w:i/>
        </w:rPr>
        <w:t>Structural Welding Code - Steel</w:t>
      </w:r>
      <w:r>
        <w:t xml:space="preserve">, Miami, FL, </w:t>
      </w:r>
      <w:r w:rsidR="008112D9">
        <w:t>2015</w:t>
      </w:r>
      <w:r>
        <w:t>.</w:t>
      </w:r>
    </w:p>
    <w:p w:rsidR="002455A6" w:rsidRDefault="002455A6" w:rsidP="00A010E7">
      <w:pPr>
        <w:pStyle w:val="BodyText"/>
        <w:ind w:left="1425" w:hanging="684"/>
        <w:jc w:val="left"/>
        <w:rPr>
          <w:b/>
          <w:bCs/>
        </w:rPr>
      </w:pPr>
      <w:r w:rsidRPr="001A72FC">
        <w:t>AB</w:t>
      </w:r>
      <w:r>
        <w:t>.</w:t>
      </w:r>
      <w:r>
        <w:tab/>
        <w:t xml:space="preserve">AWS D1.3, </w:t>
      </w:r>
      <w:r w:rsidRPr="00205530">
        <w:rPr>
          <w:i/>
        </w:rPr>
        <w:t>Structural Welding Code - Sheet Steel</w:t>
      </w:r>
      <w:r>
        <w:t xml:space="preserve">, Miami, FL, </w:t>
      </w:r>
      <w:r w:rsidR="008112D9">
        <w:t>2008</w:t>
      </w:r>
      <w:r>
        <w:t>.</w:t>
      </w:r>
    </w:p>
    <w:p w:rsidR="002455A6" w:rsidRDefault="002455A6" w:rsidP="00A010E7">
      <w:pPr>
        <w:pStyle w:val="BodyText"/>
        <w:ind w:left="1425" w:hanging="684"/>
        <w:jc w:val="left"/>
        <w:rPr>
          <w:b/>
          <w:bCs/>
        </w:rPr>
      </w:pPr>
      <w:r>
        <w:lastRenderedPageBreak/>
        <w:t>AC.</w:t>
      </w:r>
      <w:r>
        <w:tab/>
        <w:t xml:space="preserve">MBMA, </w:t>
      </w:r>
      <w:r w:rsidRPr="006108E0">
        <w:rPr>
          <w:i/>
        </w:rPr>
        <w:t>Metal Building Systems Manual</w:t>
      </w:r>
      <w:r>
        <w:t xml:space="preserve">, Metal Building Manufacturers Association, Cleveland, OH, </w:t>
      </w:r>
      <w:r w:rsidR="008112D9">
        <w:t>2018</w:t>
      </w:r>
      <w:r>
        <w:t>.</w:t>
      </w:r>
    </w:p>
    <w:p w:rsidR="002455A6" w:rsidRDefault="002455A6" w:rsidP="00A010E7">
      <w:pPr>
        <w:pStyle w:val="BodyText"/>
        <w:ind w:left="1425" w:hanging="684"/>
        <w:jc w:val="left"/>
        <w:rPr>
          <w:b/>
          <w:bCs/>
        </w:rPr>
      </w:pPr>
      <w:r>
        <w:t>AD.</w:t>
      </w:r>
      <w:r>
        <w:tab/>
        <w:t xml:space="preserve">NAIMA 202, </w:t>
      </w:r>
      <w:r w:rsidR="009A4A4A" w:rsidRPr="009A4A4A">
        <w:rPr>
          <w:i/>
        </w:rPr>
        <w:t>Standard for Flexible Fiberglass Insulation to be Laminated for use in Metal Buildings</w:t>
      </w:r>
      <w:r>
        <w:t>, 2000.</w:t>
      </w:r>
    </w:p>
    <w:p w:rsidR="002455A6" w:rsidRDefault="002455A6" w:rsidP="00A010E7">
      <w:pPr>
        <w:pStyle w:val="BodyText"/>
        <w:ind w:left="1425" w:hanging="684"/>
        <w:jc w:val="left"/>
        <w:rPr>
          <w:b/>
          <w:bCs/>
        </w:rPr>
      </w:pPr>
      <w:r>
        <w:t>AE.</w:t>
      </w:r>
      <w:r>
        <w:tab/>
        <w:t xml:space="preserve">SJI, (Steel Joist Institute) - </w:t>
      </w:r>
      <w:r w:rsidR="009A4A4A" w:rsidRPr="009A4A4A">
        <w:rPr>
          <w:i/>
        </w:rPr>
        <w:t>Standard Specifications, Load Tables and Weight Tables for Steel Joists and Joist Girders</w:t>
      </w:r>
      <w:r>
        <w:t xml:space="preserve">, </w:t>
      </w:r>
      <w:r w:rsidR="008112D9">
        <w:t xml:space="preserve">44th </w:t>
      </w:r>
      <w:r>
        <w:t>Edition.</w:t>
      </w:r>
    </w:p>
    <w:p w:rsidR="002455A6" w:rsidRDefault="002455A6" w:rsidP="00A010E7">
      <w:pPr>
        <w:pStyle w:val="BodyText"/>
        <w:ind w:left="1425" w:hanging="684"/>
        <w:jc w:val="left"/>
        <w:rPr>
          <w:b/>
          <w:bCs/>
        </w:rPr>
      </w:pPr>
      <w:r>
        <w:t>AF.</w:t>
      </w:r>
      <w:r>
        <w:tab/>
        <w:t>SSPC, (</w:t>
      </w:r>
      <w:r w:rsidR="00941D17">
        <w:t>The Coatings Society</w:t>
      </w:r>
      <w:r>
        <w:t xml:space="preserve">) - SP2 - </w:t>
      </w:r>
      <w:r w:rsidR="009A4A4A" w:rsidRPr="009A4A4A">
        <w:rPr>
          <w:i/>
        </w:rPr>
        <w:t>Specification for Hand Tool Cleaning</w:t>
      </w:r>
      <w:r>
        <w:t>, 2004 (Part of Steel Structures Painting Manual, Vol. Two)</w:t>
      </w:r>
    </w:p>
    <w:p w:rsidR="002455A6" w:rsidRDefault="002455A6" w:rsidP="00A010E7">
      <w:pPr>
        <w:pStyle w:val="BodyText"/>
        <w:ind w:left="1425" w:hanging="684"/>
        <w:jc w:val="left"/>
        <w:rPr>
          <w:b/>
          <w:bCs/>
        </w:rPr>
      </w:pPr>
      <w:r>
        <w:t>AG.</w:t>
      </w:r>
      <w:r>
        <w:tab/>
        <w:t>SSPC,</w:t>
      </w:r>
      <w:r w:rsidR="008C0FE9">
        <w:t xml:space="preserve"> </w:t>
      </w:r>
      <w:r w:rsidR="00205530">
        <w:t>-</w:t>
      </w:r>
      <w:r>
        <w:t xml:space="preserve"> Paint 15 </w:t>
      </w:r>
      <w:r w:rsidR="00205530">
        <w:t>-</w:t>
      </w:r>
      <w:r>
        <w:t xml:space="preserve"> </w:t>
      </w:r>
      <w:r w:rsidR="009A4A4A" w:rsidRPr="009A4A4A">
        <w:rPr>
          <w:i/>
        </w:rPr>
        <w:t>Steel Joist Shop Primer/Metal Building Primer</w:t>
      </w:r>
      <w:proofErr w:type="gramStart"/>
      <w:r>
        <w:t>; ;</w:t>
      </w:r>
      <w:proofErr w:type="gramEnd"/>
      <w:r>
        <w:t xml:space="preserve"> 2004 (Part of Steel Structures Painting Manual, Vol. Two)</w:t>
      </w:r>
    </w:p>
    <w:p w:rsidR="002455A6" w:rsidRDefault="002455A6" w:rsidP="00A010E7">
      <w:pPr>
        <w:pStyle w:val="BodyText"/>
        <w:ind w:left="1425" w:hanging="684"/>
        <w:jc w:val="left"/>
        <w:rPr>
          <w:b/>
          <w:bCs/>
        </w:rPr>
      </w:pPr>
      <w:r>
        <w:t>AH.</w:t>
      </w:r>
      <w:r>
        <w:tab/>
        <w:t xml:space="preserve">SSPC, </w:t>
      </w:r>
      <w:r w:rsidR="00205530">
        <w:t>-</w:t>
      </w:r>
      <w:r>
        <w:t xml:space="preserve"> Paint 20 </w:t>
      </w:r>
      <w:r w:rsidR="00205530">
        <w:t>-</w:t>
      </w:r>
      <w:r>
        <w:t xml:space="preserve"> </w:t>
      </w:r>
      <w:r w:rsidR="009A4A4A" w:rsidRPr="009A4A4A">
        <w:rPr>
          <w:i/>
        </w:rPr>
        <w:t>Zinc-Rich Coating (Type I - Inorganic, and Type II - Organic)</w:t>
      </w:r>
      <w:r>
        <w:t>; Society for Protective Coatings; 1991 (Part of Steel Structures Painting Manual, Vol. Two).</w:t>
      </w:r>
    </w:p>
    <w:p w:rsidR="002455A6" w:rsidRDefault="002455A6" w:rsidP="00A010E7">
      <w:pPr>
        <w:pStyle w:val="BodyText"/>
        <w:ind w:left="1425" w:hanging="684"/>
        <w:jc w:val="left"/>
        <w:rPr>
          <w:b/>
          <w:bCs/>
        </w:rPr>
      </w:pPr>
      <w:r>
        <w:t>AI.</w:t>
      </w:r>
      <w:r>
        <w:tab/>
      </w:r>
      <w:r w:rsidR="00A010E7">
        <w:tab/>
      </w:r>
      <w:r>
        <w:t xml:space="preserve">UL 580, - </w:t>
      </w:r>
      <w:r w:rsidR="009A4A4A" w:rsidRPr="009A4A4A">
        <w:rPr>
          <w:i/>
        </w:rPr>
        <w:t>Standard for Tests for Uplift Resistance of Roof Assemblies</w:t>
      </w:r>
      <w:r>
        <w:t>, 2006 (with Revisions through July 2009).</w:t>
      </w:r>
    </w:p>
    <w:p w:rsidR="002455A6" w:rsidRPr="002455A6" w:rsidRDefault="002455A6" w:rsidP="00DD69DB">
      <w:pPr>
        <w:pStyle w:val="Ch4-5Section11"/>
      </w:pPr>
      <w:bookmarkStart w:id="10" w:name="_Toc335398151"/>
      <w:r w:rsidRPr="002455A6">
        <w:t xml:space="preserve">1.4 </w:t>
      </w:r>
      <w:bookmarkStart w:id="11" w:name="Ch5Sec14"/>
      <w:bookmarkEnd w:id="11"/>
      <w:r w:rsidR="00DD69DB">
        <w:tab/>
      </w:r>
      <w:r w:rsidR="00E5361A" w:rsidRPr="002455A6">
        <w:t>Design Requirements</w:t>
      </w:r>
      <w:bookmarkEnd w:id="10"/>
    </w:p>
    <w:p w:rsidR="002455A6" w:rsidRPr="00B32FB3" w:rsidRDefault="002455A6" w:rsidP="00FA2652">
      <w:pPr>
        <w:pStyle w:val="BodyText"/>
        <w:ind w:left="540"/>
        <w:rPr>
          <w:b/>
          <w:bCs/>
          <w:color w:val="000000" w:themeColor="text1"/>
        </w:rPr>
      </w:pPr>
      <w:r>
        <w:t>[</w:t>
      </w:r>
      <w:r w:rsidRPr="00FA2652">
        <w:rPr>
          <w:b/>
          <w:i/>
          <w:iCs/>
        </w:rPr>
        <w:t>Specifier Note:</w:t>
      </w:r>
      <w:r w:rsidR="00D961EA">
        <w:rPr>
          <w:b/>
          <w:i/>
          <w:iCs/>
        </w:rPr>
        <w:t xml:space="preserve"> </w:t>
      </w:r>
      <w:r>
        <w:rPr>
          <w:i/>
          <w:iCs/>
        </w:rPr>
        <w:t xml:space="preserve">Use this Article </w:t>
      </w:r>
      <w:r w:rsidRPr="00B32FB3">
        <w:rPr>
          <w:i/>
          <w:iCs/>
          <w:color w:val="000000" w:themeColor="text1"/>
        </w:rPr>
        <w:t>carefully; restrict statements to identify system design requirements only.</w:t>
      </w:r>
      <w:r w:rsidR="00D961EA">
        <w:rPr>
          <w:i/>
          <w:iCs/>
          <w:color w:val="000000" w:themeColor="text1"/>
        </w:rPr>
        <w:t xml:space="preserve"> </w:t>
      </w:r>
      <w:r w:rsidR="00DD3436" w:rsidRPr="00B32FB3">
        <w:rPr>
          <w:i/>
          <w:iCs/>
          <w:color w:val="000000" w:themeColor="text1"/>
        </w:rPr>
        <w:t xml:space="preserve">Refer to Section </w:t>
      </w:r>
      <w:hyperlink w:anchor="Ch5Sec21B" w:history="1">
        <w:r w:rsidR="00DD3436" w:rsidRPr="00B32FB3">
          <w:rPr>
            <w:rStyle w:val="Hyperlink"/>
            <w:i/>
            <w:iCs/>
            <w:color w:val="000000" w:themeColor="text1"/>
            <w:u w:val="none"/>
          </w:rPr>
          <w:t>2.1B</w:t>
        </w:r>
      </w:hyperlink>
      <w:r w:rsidR="00DD3436" w:rsidRPr="00B32FB3">
        <w:rPr>
          <w:i/>
          <w:iCs/>
          <w:color w:val="000000" w:themeColor="text1"/>
        </w:rPr>
        <w:t xml:space="preserve"> and </w:t>
      </w:r>
      <w:hyperlink w:anchor="Ch5Sec22B" w:history="1">
        <w:r w:rsidR="00DD3436" w:rsidRPr="00B32FB3">
          <w:rPr>
            <w:rStyle w:val="Hyperlink"/>
            <w:i/>
            <w:iCs/>
            <w:color w:val="000000" w:themeColor="text1"/>
            <w:u w:val="none"/>
          </w:rPr>
          <w:t>2.2B</w:t>
        </w:r>
      </w:hyperlink>
      <w:r w:rsidRPr="00B32FB3">
        <w:rPr>
          <w:i/>
          <w:iCs/>
          <w:color w:val="000000" w:themeColor="text1"/>
        </w:rPr>
        <w:t xml:space="preserve"> for specification of insulation thickness.</w:t>
      </w:r>
      <w:r w:rsidRPr="00B32FB3">
        <w:rPr>
          <w:color w:val="000000" w:themeColor="text1"/>
        </w:rPr>
        <w:t>]</w:t>
      </w:r>
    </w:p>
    <w:p w:rsidR="002455A6" w:rsidRPr="00B32FB3" w:rsidRDefault="002455A6">
      <w:pPr>
        <w:pStyle w:val="BodyText"/>
        <w:rPr>
          <w:b/>
          <w:bCs/>
          <w:color w:val="000000" w:themeColor="text1"/>
        </w:rPr>
      </w:pPr>
    </w:p>
    <w:p w:rsidR="002455A6" w:rsidRPr="00B32FB3" w:rsidRDefault="002455A6" w:rsidP="002455A6">
      <w:pPr>
        <w:pStyle w:val="BodyText"/>
        <w:tabs>
          <w:tab w:val="clear" w:pos="1080"/>
        </w:tabs>
        <w:ind w:left="1425" w:hanging="684"/>
        <w:rPr>
          <w:b/>
          <w:bCs/>
          <w:color w:val="000000" w:themeColor="text1"/>
        </w:rPr>
      </w:pPr>
      <w:r w:rsidRPr="00B32FB3">
        <w:rPr>
          <w:color w:val="000000" w:themeColor="text1"/>
        </w:rPr>
        <w:t>A.</w:t>
      </w:r>
      <w:r w:rsidRPr="00B32FB3">
        <w:rPr>
          <w:color w:val="000000" w:themeColor="text1"/>
        </w:rPr>
        <w:tab/>
        <w:t>The building shall be designed by the Manufacturer as a complete system.</w:t>
      </w:r>
      <w:r w:rsidR="00D961EA">
        <w:rPr>
          <w:color w:val="000000" w:themeColor="text1"/>
        </w:rPr>
        <w:t xml:space="preserve"> </w:t>
      </w:r>
      <w:r w:rsidRPr="00B32FB3">
        <w:rPr>
          <w:color w:val="000000" w:themeColor="text1"/>
        </w:rPr>
        <w:t>All components of the system shall be supplied or specified by the same manufacturer.</w:t>
      </w:r>
    </w:p>
    <w:p w:rsidR="002455A6" w:rsidRPr="00B32FB3" w:rsidRDefault="002455A6" w:rsidP="002455A6">
      <w:pPr>
        <w:pStyle w:val="BodyText"/>
        <w:tabs>
          <w:tab w:val="clear" w:pos="1080"/>
        </w:tabs>
        <w:ind w:left="1425" w:hanging="684"/>
        <w:rPr>
          <w:b/>
          <w:bCs/>
          <w:color w:val="000000" w:themeColor="text1"/>
        </w:rPr>
      </w:pPr>
      <w:bookmarkStart w:id="12" w:name="Ch5Sec14B"/>
      <w:bookmarkEnd w:id="12"/>
      <w:r w:rsidRPr="00B32FB3">
        <w:rPr>
          <w:color w:val="000000" w:themeColor="text1"/>
        </w:rPr>
        <w:t>B.</w:t>
      </w:r>
      <w:r w:rsidRPr="00B32FB3">
        <w:rPr>
          <w:color w:val="000000" w:themeColor="text1"/>
        </w:rPr>
        <w:tab/>
        <w:t>Design Code:</w:t>
      </w:r>
    </w:p>
    <w:p w:rsidR="002455A6" w:rsidRPr="00B32FB3" w:rsidRDefault="002455A6" w:rsidP="00DD3436">
      <w:pPr>
        <w:pStyle w:val="BodyText"/>
        <w:tabs>
          <w:tab w:val="clear" w:pos="1080"/>
        </w:tabs>
        <w:ind w:left="1800" w:hanging="1059"/>
        <w:rPr>
          <w:b/>
          <w:bCs/>
          <w:color w:val="000000" w:themeColor="text1"/>
        </w:rPr>
      </w:pPr>
      <w:r w:rsidRPr="00B32FB3">
        <w:rPr>
          <w:color w:val="000000" w:themeColor="text1"/>
        </w:rPr>
        <w:tab/>
        <w:t>Design shall be in accordance with [</w:t>
      </w:r>
      <w:r w:rsidRPr="00B32FB3">
        <w:rPr>
          <w:b/>
          <w:i/>
          <w:iCs/>
          <w:color w:val="000000" w:themeColor="text1"/>
        </w:rPr>
        <w:t>Specifier Note:</w:t>
      </w:r>
      <w:r w:rsidR="003D78B9">
        <w:rPr>
          <w:b/>
          <w:i/>
          <w:iCs/>
          <w:color w:val="000000" w:themeColor="text1"/>
        </w:rPr>
        <w:t xml:space="preserve"> </w:t>
      </w:r>
      <w:r w:rsidRPr="00B32FB3">
        <w:rPr>
          <w:i/>
          <w:iCs/>
          <w:color w:val="000000" w:themeColor="text1"/>
        </w:rPr>
        <w:t>Choose one]</w:t>
      </w:r>
    </w:p>
    <w:p w:rsidR="002455A6" w:rsidRPr="00B32FB3" w:rsidRDefault="002455A6" w:rsidP="00DD3436">
      <w:pPr>
        <w:pStyle w:val="BodyText"/>
        <w:tabs>
          <w:tab w:val="clear" w:pos="1080"/>
        </w:tabs>
        <w:ind w:left="1800" w:hanging="1059"/>
        <w:rPr>
          <w:b/>
          <w:bCs/>
          <w:color w:val="000000" w:themeColor="text1"/>
        </w:rPr>
      </w:pPr>
      <w:r w:rsidRPr="00B32FB3">
        <w:rPr>
          <w:color w:val="000000" w:themeColor="text1"/>
        </w:rPr>
        <w:tab/>
        <w:t>[IBC] [ASCE 7]</w:t>
      </w:r>
      <w:r w:rsidR="00205530">
        <w:rPr>
          <w:color w:val="000000" w:themeColor="text1"/>
        </w:rPr>
        <w:t xml:space="preserve"> </w:t>
      </w:r>
      <w:r w:rsidRPr="00B32FB3">
        <w:rPr>
          <w:color w:val="000000" w:themeColor="text1"/>
        </w:rPr>
        <w:t>[applicable national or local building code] [year or edition].</w:t>
      </w:r>
    </w:p>
    <w:p w:rsidR="002455A6" w:rsidRPr="00B32FB3" w:rsidRDefault="002455A6" w:rsidP="002455A6">
      <w:pPr>
        <w:pStyle w:val="BodyText"/>
        <w:tabs>
          <w:tab w:val="clear" w:pos="1080"/>
        </w:tabs>
        <w:ind w:left="1425" w:hanging="684"/>
        <w:rPr>
          <w:b/>
          <w:bCs/>
          <w:color w:val="000000" w:themeColor="text1"/>
        </w:rPr>
      </w:pPr>
      <w:bookmarkStart w:id="13" w:name="Ch5Sec14C"/>
      <w:bookmarkEnd w:id="13"/>
      <w:r w:rsidRPr="00B32FB3">
        <w:rPr>
          <w:color w:val="000000" w:themeColor="text1"/>
        </w:rPr>
        <w:t>C.</w:t>
      </w:r>
      <w:r w:rsidRPr="00B32FB3">
        <w:rPr>
          <w:color w:val="000000" w:themeColor="text1"/>
        </w:rPr>
        <w:tab/>
        <w:t>Energy Code:</w:t>
      </w:r>
      <w:r w:rsidR="00D961EA">
        <w:rPr>
          <w:color w:val="000000" w:themeColor="text1"/>
        </w:rPr>
        <w:t xml:space="preserve"> </w:t>
      </w:r>
      <w:r w:rsidRPr="00B32FB3">
        <w:rPr>
          <w:color w:val="000000" w:themeColor="text1"/>
        </w:rPr>
        <w:t xml:space="preserve">[None] [IECC] [ASHRAE 90.1] [ </w:t>
      </w:r>
      <w:proofErr w:type="gramStart"/>
      <w:r w:rsidRPr="00B32FB3">
        <w:rPr>
          <w:color w:val="000000" w:themeColor="text1"/>
        </w:rPr>
        <w:t xml:space="preserve">  ]</w:t>
      </w:r>
      <w:proofErr w:type="gramEnd"/>
    </w:p>
    <w:p w:rsidR="002455A6" w:rsidRPr="00B32FB3" w:rsidRDefault="002455A6" w:rsidP="002455A6">
      <w:pPr>
        <w:pStyle w:val="BodyText"/>
        <w:tabs>
          <w:tab w:val="clear" w:pos="1080"/>
        </w:tabs>
        <w:ind w:left="741"/>
        <w:rPr>
          <w:b/>
          <w:bCs/>
          <w:color w:val="000000" w:themeColor="text1"/>
        </w:rPr>
      </w:pPr>
    </w:p>
    <w:p w:rsidR="002455A6" w:rsidRPr="00B32FB3" w:rsidRDefault="002455A6" w:rsidP="00FA2652">
      <w:pPr>
        <w:pStyle w:val="BodyText"/>
        <w:tabs>
          <w:tab w:val="clear" w:pos="1080"/>
        </w:tabs>
        <w:ind w:left="540"/>
        <w:rPr>
          <w:b/>
          <w:bCs/>
          <w:color w:val="000000" w:themeColor="text1"/>
        </w:rPr>
      </w:pPr>
      <w:r w:rsidRPr="00B32FB3">
        <w:rPr>
          <w:color w:val="000000" w:themeColor="text1"/>
        </w:rPr>
        <w:t>[</w:t>
      </w:r>
      <w:r w:rsidRPr="00B32FB3">
        <w:rPr>
          <w:b/>
          <w:i/>
          <w:iCs/>
          <w:color w:val="000000" w:themeColor="text1"/>
        </w:rPr>
        <w:t>Specifier Note:</w:t>
      </w:r>
      <w:r w:rsidR="00D961EA">
        <w:rPr>
          <w:b/>
          <w:i/>
          <w:iCs/>
          <w:color w:val="000000" w:themeColor="text1"/>
        </w:rPr>
        <w:t xml:space="preserve"> </w:t>
      </w:r>
      <w:r w:rsidRPr="00B32FB3">
        <w:rPr>
          <w:i/>
          <w:iCs/>
          <w:color w:val="000000" w:themeColor="text1"/>
        </w:rPr>
        <w:t xml:space="preserve">In addition to specifying the applicable energy code, the insulation requirements must be defined in Sections </w:t>
      </w:r>
      <w:hyperlink w:anchor="Ch5Sec21" w:history="1">
        <w:r w:rsidRPr="00B32FB3">
          <w:rPr>
            <w:rStyle w:val="Hyperlink"/>
            <w:i/>
            <w:iCs/>
            <w:color w:val="000000" w:themeColor="text1"/>
            <w:u w:val="none"/>
          </w:rPr>
          <w:t>2.1</w:t>
        </w:r>
      </w:hyperlink>
      <w:r w:rsidRPr="00B32FB3">
        <w:rPr>
          <w:i/>
          <w:iCs/>
          <w:color w:val="000000" w:themeColor="text1"/>
        </w:rPr>
        <w:t xml:space="preserve"> and </w:t>
      </w:r>
      <w:hyperlink w:anchor="Ch5Sec21" w:history="1">
        <w:r w:rsidRPr="00B32FB3">
          <w:rPr>
            <w:rStyle w:val="Hyperlink"/>
            <w:i/>
            <w:iCs/>
            <w:color w:val="000000" w:themeColor="text1"/>
            <w:u w:val="none"/>
          </w:rPr>
          <w:t>2.2</w:t>
        </w:r>
      </w:hyperlink>
      <w:r w:rsidRPr="00B32FB3">
        <w:rPr>
          <w:i/>
          <w:iCs/>
          <w:color w:val="000000" w:themeColor="text1"/>
        </w:rPr>
        <w:t>.]</w:t>
      </w:r>
    </w:p>
    <w:p w:rsidR="002455A6" w:rsidRPr="00B32FB3" w:rsidRDefault="002455A6" w:rsidP="002455A6">
      <w:pPr>
        <w:pStyle w:val="BodyText"/>
        <w:tabs>
          <w:tab w:val="clear" w:pos="1080"/>
        </w:tabs>
        <w:ind w:left="1425" w:hanging="684"/>
        <w:rPr>
          <w:b/>
          <w:bCs/>
          <w:color w:val="000000" w:themeColor="text1"/>
        </w:rPr>
      </w:pPr>
    </w:p>
    <w:p w:rsidR="006E4498" w:rsidRDefault="006E4498" w:rsidP="002455A6">
      <w:pPr>
        <w:pStyle w:val="BodyText"/>
        <w:tabs>
          <w:tab w:val="clear" w:pos="1080"/>
        </w:tabs>
        <w:ind w:left="1425" w:hanging="684"/>
      </w:pPr>
      <w:r>
        <w:t>D.</w:t>
      </w:r>
      <w:r>
        <w:tab/>
        <w:t>Risk Category:</w:t>
      </w:r>
      <w:r w:rsidR="00064881">
        <w:t xml:space="preserve"> [I] [II] [III] [IV]</w:t>
      </w:r>
    </w:p>
    <w:p w:rsidR="00100BD6" w:rsidRDefault="00100BD6">
      <w:pPr>
        <w:pStyle w:val="BodyText"/>
        <w:tabs>
          <w:tab w:val="clear" w:pos="1080"/>
        </w:tabs>
        <w:ind w:left="1800" w:hanging="1059"/>
      </w:pPr>
    </w:p>
    <w:p w:rsidR="002455A6" w:rsidRDefault="00064881" w:rsidP="002455A6">
      <w:pPr>
        <w:pStyle w:val="BodyText"/>
        <w:tabs>
          <w:tab w:val="clear" w:pos="1080"/>
        </w:tabs>
        <w:ind w:left="1425" w:hanging="684"/>
        <w:rPr>
          <w:b/>
          <w:bCs/>
        </w:rPr>
      </w:pPr>
      <w:r>
        <w:t>E</w:t>
      </w:r>
      <w:r w:rsidR="002455A6">
        <w:t>.</w:t>
      </w:r>
      <w:r w:rsidR="002455A6">
        <w:tab/>
        <w:t>Dead Loads:</w:t>
      </w:r>
    </w:p>
    <w:p w:rsidR="002455A6" w:rsidRDefault="002455A6" w:rsidP="00DD3436">
      <w:pPr>
        <w:pStyle w:val="BodyText"/>
        <w:tabs>
          <w:tab w:val="clear" w:pos="1080"/>
        </w:tabs>
        <w:ind w:left="1800" w:hanging="1059"/>
        <w:rPr>
          <w:b/>
          <w:bCs/>
        </w:rPr>
      </w:pPr>
      <w:r>
        <w:tab/>
        <w:t>The dead load shall be the weight of the Metal Building System and as determined by the system manufacturer.</w:t>
      </w:r>
    </w:p>
    <w:p w:rsidR="002455A6" w:rsidRDefault="00064881" w:rsidP="002455A6">
      <w:pPr>
        <w:pStyle w:val="BodyText"/>
        <w:tabs>
          <w:tab w:val="clear" w:pos="1080"/>
        </w:tabs>
        <w:ind w:left="1425" w:hanging="684"/>
        <w:rPr>
          <w:b/>
          <w:bCs/>
        </w:rPr>
      </w:pPr>
      <w:r>
        <w:t>F</w:t>
      </w:r>
      <w:r w:rsidR="002455A6">
        <w:t>.</w:t>
      </w:r>
      <w:r w:rsidR="002455A6">
        <w:tab/>
        <w:t>Collateral Loads:</w:t>
      </w:r>
    </w:p>
    <w:p w:rsidR="002455A6" w:rsidRDefault="002455A6" w:rsidP="00DD3436">
      <w:pPr>
        <w:pStyle w:val="BodyText"/>
        <w:tabs>
          <w:tab w:val="clear" w:pos="1080"/>
          <w:tab w:val="left" w:pos="4503"/>
        </w:tabs>
        <w:ind w:left="1800" w:hanging="1059"/>
        <w:rPr>
          <w:b/>
          <w:bCs/>
        </w:rPr>
      </w:pPr>
      <w:r>
        <w:tab/>
        <w:t>The collateral load shall be [   psf] or as shown on the contract drawings.</w:t>
      </w:r>
      <w:r w:rsidR="00D961EA">
        <w:t xml:space="preserve"> </w:t>
      </w:r>
      <w:r>
        <w:t>Collateral Loads shall not be applied to the roof panels.</w:t>
      </w:r>
    </w:p>
    <w:p w:rsidR="002455A6" w:rsidRDefault="002455A6">
      <w:pPr>
        <w:pStyle w:val="BodyText"/>
        <w:tabs>
          <w:tab w:val="left" w:pos="4503"/>
        </w:tabs>
        <w:ind w:left="1425" w:hanging="684"/>
        <w:rPr>
          <w:b/>
          <w:bCs/>
        </w:rPr>
      </w:pPr>
    </w:p>
    <w:p w:rsidR="002455A6" w:rsidRDefault="002455A6" w:rsidP="00FA2652">
      <w:pPr>
        <w:pStyle w:val="BodyText"/>
        <w:ind w:left="540"/>
        <w:rPr>
          <w:b/>
          <w:bCs/>
        </w:rPr>
      </w:pPr>
      <w:r>
        <w:t>[</w:t>
      </w:r>
      <w:r w:rsidRPr="00FA2652">
        <w:rPr>
          <w:b/>
          <w:i/>
          <w:iCs/>
        </w:rPr>
        <w:t>Specifier Note:</w:t>
      </w:r>
      <w:r w:rsidR="00D961EA">
        <w:rPr>
          <w:b/>
          <w:i/>
          <w:iCs/>
        </w:rPr>
        <w:t xml:space="preserve"> </w:t>
      </w:r>
      <w:r>
        <w:rPr>
          <w:i/>
          <w:iCs/>
        </w:rPr>
        <w:t>Collateral Loads consist of Sprinklers, Mechanical and Electrical Systems, and Ceilings.</w:t>
      </w:r>
      <w:r>
        <w:t>]</w:t>
      </w:r>
    </w:p>
    <w:p w:rsidR="002455A6" w:rsidRDefault="002455A6">
      <w:pPr>
        <w:pStyle w:val="BodyText"/>
        <w:tabs>
          <w:tab w:val="left" w:pos="2166"/>
        </w:tabs>
        <w:ind w:left="741"/>
        <w:rPr>
          <w:b/>
          <w:bCs/>
        </w:rPr>
      </w:pPr>
    </w:p>
    <w:p w:rsidR="002455A6" w:rsidRDefault="00064881" w:rsidP="002455A6">
      <w:pPr>
        <w:pStyle w:val="BodyText"/>
        <w:tabs>
          <w:tab w:val="clear" w:pos="1080"/>
          <w:tab w:val="left" w:pos="2166"/>
        </w:tabs>
        <w:ind w:left="1425" w:hanging="684"/>
        <w:rPr>
          <w:b/>
          <w:bCs/>
        </w:rPr>
      </w:pPr>
      <w:r>
        <w:t>G</w:t>
      </w:r>
      <w:r w:rsidR="002455A6">
        <w:t>.</w:t>
      </w:r>
      <w:r w:rsidR="002455A6">
        <w:tab/>
        <w:t>Live Loads:</w:t>
      </w:r>
    </w:p>
    <w:p w:rsidR="002455A6" w:rsidRDefault="002455A6" w:rsidP="00DD3436">
      <w:pPr>
        <w:pStyle w:val="BodyText"/>
        <w:tabs>
          <w:tab w:val="clear" w:pos="1080"/>
          <w:tab w:val="left" w:pos="4896"/>
        </w:tabs>
        <w:ind w:left="1800" w:hanging="1059"/>
        <w:rPr>
          <w:b/>
          <w:bCs/>
        </w:rPr>
      </w:pPr>
      <w:r>
        <w:tab/>
        <w:t>The building system shall be capable of supporting a minimum uniform live load of [20 psf., reducible/non-reducible] [   psf].</w:t>
      </w:r>
    </w:p>
    <w:p w:rsidR="002455A6" w:rsidRDefault="00064881" w:rsidP="002455A6">
      <w:pPr>
        <w:pStyle w:val="BodyText"/>
        <w:tabs>
          <w:tab w:val="clear" w:pos="1080"/>
          <w:tab w:val="left" w:pos="4959"/>
        </w:tabs>
        <w:ind w:left="1425" w:hanging="684"/>
        <w:rPr>
          <w:b/>
          <w:bCs/>
        </w:rPr>
      </w:pPr>
      <w:r>
        <w:lastRenderedPageBreak/>
        <w:t>H</w:t>
      </w:r>
      <w:r w:rsidR="002455A6">
        <w:t>.</w:t>
      </w:r>
      <w:r w:rsidR="002455A6">
        <w:tab/>
        <w:t>Snow Loads:</w:t>
      </w:r>
    </w:p>
    <w:p w:rsidR="002455A6" w:rsidRDefault="002455A6" w:rsidP="00DD3436">
      <w:pPr>
        <w:pStyle w:val="BodyText"/>
        <w:tabs>
          <w:tab w:val="clear" w:pos="1080"/>
          <w:tab w:val="left" w:pos="6318"/>
        </w:tabs>
        <w:ind w:left="1800" w:hanging="1059"/>
        <w:rPr>
          <w:b/>
          <w:bCs/>
        </w:rPr>
      </w:pPr>
      <w:r>
        <w:tab/>
        <w:t>The design [ground] [roof] snow loads shall be [   psf] or as defined on the contract drawings.</w:t>
      </w:r>
    </w:p>
    <w:p w:rsidR="002455A6" w:rsidRPr="00B32FB3" w:rsidRDefault="002455A6">
      <w:pPr>
        <w:pStyle w:val="BodyText"/>
        <w:tabs>
          <w:tab w:val="left" w:pos="6384"/>
        </w:tabs>
        <w:rPr>
          <w:b/>
          <w:bCs/>
          <w:color w:val="000000" w:themeColor="text1"/>
        </w:rPr>
      </w:pPr>
    </w:p>
    <w:p w:rsidR="002455A6" w:rsidRDefault="002455A6" w:rsidP="00FA2652">
      <w:pPr>
        <w:pStyle w:val="BodyText"/>
        <w:tabs>
          <w:tab w:val="left" w:pos="6384"/>
        </w:tabs>
        <w:ind w:left="540"/>
        <w:rPr>
          <w:b/>
          <w:bCs/>
        </w:rPr>
      </w:pPr>
      <w:r w:rsidRPr="00B32FB3">
        <w:rPr>
          <w:color w:val="000000" w:themeColor="text1"/>
        </w:rPr>
        <w:t>[</w:t>
      </w:r>
      <w:r w:rsidRPr="00B32FB3">
        <w:rPr>
          <w:b/>
          <w:i/>
          <w:iCs/>
          <w:color w:val="000000" w:themeColor="text1"/>
        </w:rPr>
        <w:t>Specifier Note:</w:t>
      </w:r>
      <w:r w:rsidRPr="00B32FB3">
        <w:rPr>
          <w:i/>
          <w:iCs/>
          <w:color w:val="000000" w:themeColor="text1"/>
        </w:rPr>
        <w:t xml:space="preserve"> Con</w:t>
      </w:r>
      <w:r w:rsidR="00DD3436" w:rsidRPr="00B32FB3">
        <w:rPr>
          <w:i/>
          <w:iCs/>
          <w:color w:val="000000" w:themeColor="text1"/>
        </w:rPr>
        <w:t xml:space="preserve">sult specified Design Code (Section </w:t>
      </w:r>
      <w:hyperlink w:anchor="Ch5Sec14B" w:history="1">
        <w:r w:rsidR="00DD3436" w:rsidRPr="00B32FB3">
          <w:rPr>
            <w:rStyle w:val="Hyperlink"/>
            <w:i/>
            <w:iCs/>
            <w:color w:val="000000" w:themeColor="text1"/>
            <w:u w:val="none"/>
          </w:rPr>
          <w:t>1.4</w:t>
        </w:r>
        <w:r w:rsidRPr="00B32FB3">
          <w:rPr>
            <w:rStyle w:val="Hyperlink"/>
            <w:i/>
            <w:iCs/>
            <w:color w:val="000000" w:themeColor="text1"/>
            <w:u w:val="none"/>
          </w:rPr>
          <w:t>B</w:t>
        </w:r>
      </w:hyperlink>
      <w:r w:rsidRPr="00B32FB3">
        <w:rPr>
          <w:i/>
          <w:iCs/>
          <w:color w:val="000000" w:themeColor="text1"/>
        </w:rPr>
        <w:t xml:space="preserve">) for additional snow factors to list, such as Exposure Factor </w:t>
      </w:r>
      <w:r w:rsidR="006E4498" w:rsidRPr="00B32FB3">
        <w:rPr>
          <w:i/>
          <w:iCs/>
          <w:color w:val="000000" w:themeColor="text1"/>
        </w:rPr>
        <w:t>C</w:t>
      </w:r>
      <w:r w:rsidR="006E4498">
        <w:rPr>
          <w:i/>
          <w:iCs/>
          <w:color w:val="000000" w:themeColor="text1"/>
          <w:szCs w:val="24"/>
          <w:vertAlign w:val="subscript"/>
        </w:rPr>
        <w:t>e</w:t>
      </w:r>
      <w:r w:rsidRPr="00B32FB3">
        <w:rPr>
          <w:i/>
          <w:iCs/>
          <w:color w:val="000000" w:themeColor="text1"/>
        </w:rPr>
        <w:t>, Thermal Factor</w:t>
      </w:r>
      <w:r>
        <w:rPr>
          <w:i/>
          <w:iCs/>
        </w:rPr>
        <w:t xml:space="preserve"> </w:t>
      </w:r>
      <w:r w:rsidR="006E4498">
        <w:rPr>
          <w:i/>
          <w:iCs/>
        </w:rPr>
        <w:t>C</w:t>
      </w:r>
      <w:r w:rsidR="006E4498">
        <w:rPr>
          <w:i/>
          <w:iCs/>
          <w:szCs w:val="24"/>
          <w:vertAlign w:val="subscript"/>
        </w:rPr>
        <w:t xml:space="preserve">t </w:t>
      </w:r>
      <w:r>
        <w:rPr>
          <w:i/>
          <w:iCs/>
        </w:rPr>
        <w:t>&amp; Snow Importance Factor I</w:t>
      </w:r>
      <w:r>
        <w:rPr>
          <w:i/>
          <w:iCs/>
          <w:szCs w:val="24"/>
          <w:vertAlign w:val="subscript"/>
        </w:rPr>
        <w:t>S</w:t>
      </w:r>
      <w:r>
        <w:rPr>
          <w:i/>
          <w:iCs/>
        </w:rPr>
        <w:t>.</w:t>
      </w:r>
      <w:r w:rsidR="006E4498">
        <w:rPr>
          <w:i/>
          <w:iCs/>
        </w:rPr>
        <w:t xml:space="preserve"> </w:t>
      </w:r>
      <w:r>
        <w:rPr>
          <w:i/>
          <w:iCs/>
        </w:rPr>
        <w:t>All sources of snow drifting should be clearly identified in the contract documents, i.e. adjacent structures, site features, roof height changes, etc.</w:t>
      </w:r>
      <w:r>
        <w:t>]</w:t>
      </w:r>
    </w:p>
    <w:p w:rsidR="002455A6" w:rsidRDefault="002455A6">
      <w:pPr>
        <w:pStyle w:val="BodyText"/>
        <w:tabs>
          <w:tab w:val="left" w:pos="6384"/>
        </w:tabs>
        <w:ind w:left="1425" w:hanging="684"/>
        <w:rPr>
          <w:b/>
          <w:bCs/>
        </w:rPr>
      </w:pPr>
    </w:p>
    <w:p w:rsidR="002455A6" w:rsidRDefault="00064881" w:rsidP="002455A6">
      <w:pPr>
        <w:pStyle w:val="BodyText"/>
        <w:tabs>
          <w:tab w:val="clear" w:pos="1080"/>
          <w:tab w:val="left" w:pos="6384"/>
        </w:tabs>
        <w:ind w:left="1425" w:hanging="684"/>
        <w:rPr>
          <w:b/>
          <w:bCs/>
        </w:rPr>
      </w:pPr>
      <w:bookmarkStart w:id="14" w:name="Ch5Sec14H"/>
      <w:bookmarkEnd w:id="14"/>
      <w:r>
        <w:t>I</w:t>
      </w:r>
      <w:r w:rsidR="002455A6">
        <w:t>.</w:t>
      </w:r>
      <w:r w:rsidR="002455A6">
        <w:tab/>
        <w:t>Wind Loads:</w:t>
      </w:r>
    </w:p>
    <w:p w:rsidR="00DE6174" w:rsidRDefault="002455A6" w:rsidP="00DD3436">
      <w:pPr>
        <w:pStyle w:val="BodyText"/>
        <w:tabs>
          <w:tab w:val="clear" w:pos="1080"/>
          <w:tab w:val="left" w:pos="7587"/>
        </w:tabs>
        <w:ind w:left="1800" w:hanging="1059"/>
      </w:pPr>
      <w:r>
        <w:tab/>
        <w:t xml:space="preserve">The </w:t>
      </w:r>
      <w:r w:rsidR="00DE6174">
        <w:t xml:space="preserve">basic </w:t>
      </w:r>
      <w:r>
        <w:t>design wind speed for the metal building system shall be</w:t>
      </w:r>
    </w:p>
    <w:p w:rsidR="002455A6" w:rsidRDefault="00DE6174" w:rsidP="00DD3436">
      <w:pPr>
        <w:pStyle w:val="BodyText"/>
        <w:tabs>
          <w:tab w:val="clear" w:pos="1080"/>
          <w:tab w:val="left" w:pos="7587"/>
        </w:tabs>
        <w:ind w:left="1800" w:hanging="1059"/>
        <w:rPr>
          <w:b/>
          <w:bCs/>
        </w:rPr>
      </w:pPr>
      <w:r>
        <w:tab/>
      </w:r>
      <w:r w:rsidR="002455A6">
        <w:t>[   mph] or as defined on the contract documents.</w:t>
      </w:r>
    </w:p>
    <w:p w:rsidR="002455A6" w:rsidRDefault="002455A6">
      <w:pPr>
        <w:pStyle w:val="BodyText"/>
        <w:tabs>
          <w:tab w:val="left" w:pos="7638"/>
        </w:tabs>
        <w:ind w:left="1425" w:hanging="684"/>
        <w:rPr>
          <w:b/>
          <w:bCs/>
        </w:rPr>
      </w:pPr>
    </w:p>
    <w:p w:rsidR="002455A6" w:rsidRDefault="002455A6" w:rsidP="00FA2652">
      <w:pPr>
        <w:pStyle w:val="BodyText"/>
        <w:tabs>
          <w:tab w:val="left" w:pos="7638"/>
        </w:tabs>
        <w:ind w:left="540"/>
        <w:rPr>
          <w:b/>
          <w:bCs/>
        </w:rPr>
      </w:pPr>
      <w:r>
        <w:t>[</w:t>
      </w:r>
      <w:r w:rsidRPr="00FA2652">
        <w:rPr>
          <w:b/>
          <w:i/>
          <w:iCs/>
        </w:rPr>
        <w:t>Specifier Note:</w:t>
      </w:r>
      <w:r w:rsidR="003D78B9">
        <w:rPr>
          <w:b/>
          <w:i/>
          <w:iCs/>
        </w:rPr>
        <w:t xml:space="preserve"> </w:t>
      </w:r>
      <w:r>
        <w:rPr>
          <w:i/>
          <w:iCs/>
        </w:rPr>
        <w:t xml:space="preserve">The </w:t>
      </w:r>
      <w:r w:rsidR="00DE6174">
        <w:rPr>
          <w:i/>
          <w:iCs/>
        </w:rPr>
        <w:t xml:space="preserve">basic </w:t>
      </w:r>
      <w:r>
        <w:rPr>
          <w:i/>
          <w:iCs/>
        </w:rPr>
        <w:t xml:space="preserve">design wind speed </w:t>
      </w:r>
      <w:r w:rsidR="00DE6174">
        <w:rPr>
          <w:i/>
          <w:iCs/>
        </w:rPr>
        <w:t>is based on the applicable building risk category map</w:t>
      </w:r>
      <w:r w:rsidRPr="00B32FB3">
        <w:rPr>
          <w:i/>
          <w:iCs/>
          <w:color w:val="000000" w:themeColor="text1"/>
        </w:rPr>
        <w:t xml:space="preserve"> </w:t>
      </w:r>
      <w:r w:rsidR="00DD3436" w:rsidRPr="00B32FB3">
        <w:rPr>
          <w:i/>
          <w:iCs/>
          <w:color w:val="000000" w:themeColor="text1"/>
        </w:rPr>
        <w:t xml:space="preserve">Consult Specified Code ((Section </w:t>
      </w:r>
      <w:hyperlink w:anchor="Ch5Sec14B" w:history="1">
        <w:r w:rsidR="00DD3436" w:rsidRPr="00B32FB3">
          <w:rPr>
            <w:rStyle w:val="Hyperlink"/>
            <w:i/>
            <w:iCs/>
            <w:color w:val="000000" w:themeColor="text1"/>
            <w:u w:val="none"/>
          </w:rPr>
          <w:t>1.4B</w:t>
        </w:r>
      </w:hyperlink>
      <w:r w:rsidRPr="00B32FB3">
        <w:rPr>
          <w:i/>
          <w:iCs/>
          <w:color w:val="000000" w:themeColor="text1"/>
        </w:rPr>
        <w:t>) for additional wind factors, such as Wind Exposure, Topographic</w:t>
      </w:r>
      <w:r>
        <w:rPr>
          <w:i/>
          <w:iCs/>
        </w:rPr>
        <w:t xml:space="preserve"> Effects.</w:t>
      </w:r>
      <w:r>
        <w:t>]</w:t>
      </w:r>
    </w:p>
    <w:p w:rsidR="002455A6" w:rsidRDefault="002455A6">
      <w:pPr>
        <w:pStyle w:val="BodyText"/>
        <w:tabs>
          <w:tab w:val="left" w:pos="7638"/>
        </w:tabs>
        <w:ind w:left="1425" w:hanging="684"/>
        <w:rPr>
          <w:b/>
          <w:bCs/>
        </w:rPr>
      </w:pPr>
    </w:p>
    <w:p w:rsidR="002455A6" w:rsidRDefault="003429A4" w:rsidP="002455A6">
      <w:pPr>
        <w:pStyle w:val="BodyText"/>
        <w:tabs>
          <w:tab w:val="clear" w:pos="1080"/>
          <w:tab w:val="left" w:pos="7638"/>
        </w:tabs>
        <w:ind w:left="1425" w:hanging="684"/>
        <w:rPr>
          <w:b/>
          <w:bCs/>
        </w:rPr>
      </w:pPr>
      <w:r>
        <w:t>J</w:t>
      </w:r>
      <w:r w:rsidR="002455A6">
        <w:t>.</w:t>
      </w:r>
      <w:r w:rsidR="002455A6">
        <w:tab/>
        <w:t>Seismic Loads:</w:t>
      </w:r>
    </w:p>
    <w:p w:rsidR="002455A6" w:rsidRDefault="002455A6" w:rsidP="00DD3436">
      <w:pPr>
        <w:pStyle w:val="BodyText"/>
        <w:tabs>
          <w:tab w:val="clear" w:pos="1080"/>
          <w:tab w:val="left" w:pos="4482"/>
          <w:tab w:val="left" w:pos="5247"/>
        </w:tabs>
        <w:ind w:left="1800" w:hanging="1059"/>
        <w:rPr>
          <w:b/>
          <w:bCs/>
        </w:rPr>
      </w:pPr>
      <w:r>
        <w:tab/>
        <w:t xml:space="preserve">Seismic load shall be determined based upon a [spectral response acceleration factors </w:t>
      </w:r>
      <w:proofErr w:type="spellStart"/>
      <w:r>
        <w:t>S</w:t>
      </w:r>
      <w:r>
        <w:rPr>
          <w:vertAlign w:val="subscript"/>
        </w:rPr>
        <w:t>s</w:t>
      </w:r>
      <w:proofErr w:type="spellEnd"/>
      <w:r>
        <w:t>, S</w:t>
      </w:r>
      <w:r w:rsidRPr="00DD3436">
        <w:rPr>
          <w:sz w:val="18"/>
          <w:vertAlign w:val="subscript"/>
        </w:rPr>
        <w:t>1</w:t>
      </w:r>
      <w:r w:rsidR="00DD3436">
        <w:t xml:space="preserve">] [ </w:t>
      </w:r>
      <w:proofErr w:type="gramStart"/>
      <w:r w:rsidR="00DD3436">
        <w:t xml:space="preserve">  </w:t>
      </w:r>
      <w:r>
        <w:t>]</w:t>
      </w:r>
      <w:proofErr w:type="gramEnd"/>
      <w:r>
        <w:t>.</w:t>
      </w:r>
    </w:p>
    <w:p w:rsidR="002455A6" w:rsidRDefault="003429A4" w:rsidP="002455A6">
      <w:pPr>
        <w:pStyle w:val="BodyText"/>
        <w:tabs>
          <w:tab w:val="clear" w:pos="1080"/>
          <w:tab w:val="left" w:pos="2679"/>
          <w:tab w:val="left" w:pos="5358"/>
        </w:tabs>
        <w:ind w:left="1425" w:hanging="684"/>
        <w:rPr>
          <w:b/>
          <w:bCs/>
        </w:rPr>
      </w:pPr>
      <w:bookmarkStart w:id="15" w:name="Ch5Sec14J"/>
      <w:bookmarkEnd w:id="15"/>
      <w:r>
        <w:t>K</w:t>
      </w:r>
      <w:r w:rsidR="002455A6">
        <w:t>.</w:t>
      </w:r>
      <w:r w:rsidR="002455A6">
        <w:tab/>
        <w:t>Rainfall Intensity:</w:t>
      </w:r>
    </w:p>
    <w:p w:rsidR="002455A6" w:rsidRDefault="002455A6" w:rsidP="00DD3436">
      <w:pPr>
        <w:pStyle w:val="BodyText"/>
        <w:tabs>
          <w:tab w:val="clear" w:pos="1080"/>
          <w:tab w:val="left" w:pos="4560"/>
          <w:tab w:val="left" w:pos="5358"/>
        </w:tabs>
        <w:ind w:left="1800" w:hanging="1059"/>
        <w:rPr>
          <w:b/>
          <w:bCs/>
        </w:rPr>
      </w:pPr>
      <w:r>
        <w:tab/>
        <w:t>All exterior gutters and downspouts shall be designed for rainfall intensity based upon a 5-year recurrence interval for a five-minute duration.</w:t>
      </w:r>
      <w:r w:rsidR="00162CFF">
        <w:t xml:space="preserve"> </w:t>
      </w:r>
      <w:r>
        <w:t xml:space="preserve">All interior gutters, valleys and downspouts shall be designed for rainfall intensity based upon a 25-year recurrence interval based on a five-minute duration. </w:t>
      </w:r>
    </w:p>
    <w:p w:rsidR="002455A6" w:rsidRDefault="002455A6">
      <w:pPr>
        <w:pStyle w:val="BodyText"/>
        <w:tabs>
          <w:tab w:val="left" w:pos="4560"/>
          <w:tab w:val="left" w:pos="5358"/>
        </w:tabs>
        <w:ind w:left="1425" w:hanging="684"/>
        <w:rPr>
          <w:b/>
          <w:bCs/>
        </w:rPr>
      </w:pPr>
    </w:p>
    <w:p w:rsidR="002455A6" w:rsidRPr="00B32FB3" w:rsidRDefault="002455A6" w:rsidP="00FA2652">
      <w:pPr>
        <w:pStyle w:val="BodyText"/>
        <w:tabs>
          <w:tab w:val="left" w:pos="4560"/>
          <w:tab w:val="left" w:pos="5358"/>
        </w:tabs>
        <w:ind w:left="540"/>
        <w:rPr>
          <w:b/>
          <w:bCs/>
          <w:color w:val="000000" w:themeColor="text1"/>
        </w:rPr>
      </w:pPr>
      <w:r>
        <w:t>[</w:t>
      </w:r>
      <w:r w:rsidRPr="00FA2652">
        <w:rPr>
          <w:b/>
          <w:i/>
          <w:iCs/>
        </w:rPr>
        <w:t>Specifier Note:</w:t>
      </w:r>
      <w:r w:rsidR="003D78B9">
        <w:rPr>
          <w:b/>
          <w:i/>
          <w:iCs/>
        </w:rPr>
        <w:t xml:space="preserve"> </w:t>
      </w:r>
      <w:r w:rsidR="005F4D30">
        <w:rPr>
          <w:i/>
          <w:iCs/>
        </w:rPr>
        <w:t>Guidance on finding r</w:t>
      </w:r>
      <w:r>
        <w:rPr>
          <w:i/>
          <w:iCs/>
        </w:rPr>
        <w:t xml:space="preserve">ainfall intensities for </w:t>
      </w:r>
      <w:r w:rsidRPr="00B32FB3">
        <w:rPr>
          <w:i/>
          <w:iCs/>
          <w:color w:val="000000" w:themeColor="text1"/>
        </w:rPr>
        <w:t xml:space="preserve">both </w:t>
      </w:r>
      <w:r w:rsidR="00205530" w:rsidRPr="00B32FB3">
        <w:rPr>
          <w:i/>
          <w:iCs/>
          <w:color w:val="000000" w:themeColor="text1"/>
        </w:rPr>
        <w:t>5- and 25-year</w:t>
      </w:r>
      <w:r w:rsidRPr="00B32FB3">
        <w:rPr>
          <w:i/>
          <w:iCs/>
          <w:color w:val="000000" w:themeColor="text1"/>
        </w:rPr>
        <w:t xml:space="preserve"> rainfall can be found in the MBMA Metal Building Systems Manual, </w:t>
      </w:r>
      <w:r w:rsidR="00DD3436" w:rsidRPr="00B32FB3">
        <w:rPr>
          <w:i/>
          <w:iCs/>
          <w:color w:val="000000" w:themeColor="text1"/>
        </w:rPr>
        <w:t>Chapter</w:t>
      </w:r>
      <w:r w:rsidR="00162CFF">
        <w:rPr>
          <w:i/>
          <w:iCs/>
          <w:color w:val="000000" w:themeColor="text1"/>
        </w:rPr>
        <w:t xml:space="preserve"> </w:t>
      </w:r>
      <w:hyperlink w:anchor="Ch9" w:history="1">
        <w:r w:rsidR="006920A7" w:rsidRPr="00B32FB3">
          <w:rPr>
            <w:rStyle w:val="Hyperlink"/>
            <w:i/>
            <w:iCs/>
            <w:color w:val="000000" w:themeColor="text1"/>
            <w:u w:val="none"/>
          </w:rPr>
          <w:t>IX</w:t>
        </w:r>
      </w:hyperlink>
      <w:r w:rsidRPr="00B32FB3">
        <w:rPr>
          <w:i/>
          <w:iCs/>
          <w:color w:val="000000" w:themeColor="text1"/>
        </w:rPr>
        <w:t xml:space="preserve">, </w:t>
      </w:r>
      <w:r w:rsidR="00DD3436" w:rsidRPr="00B32FB3">
        <w:rPr>
          <w:i/>
          <w:iCs/>
          <w:color w:val="000000" w:themeColor="text1"/>
        </w:rPr>
        <w:t xml:space="preserve">Climatological </w:t>
      </w:r>
      <w:r w:rsidRPr="00B32FB3">
        <w:rPr>
          <w:i/>
          <w:iCs/>
          <w:color w:val="000000" w:themeColor="text1"/>
        </w:rPr>
        <w:t xml:space="preserve">Data </w:t>
      </w:r>
      <w:r w:rsidR="00100BD6">
        <w:rPr>
          <w:i/>
          <w:iCs/>
          <w:color w:val="000000" w:themeColor="text1"/>
        </w:rPr>
        <w:t>and Information</w:t>
      </w:r>
      <w:r w:rsidRPr="00B32FB3">
        <w:rPr>
          <w:i/>
          <w:iCs/>
          <w:color w:val="000000" w:themeColor="text1"/>
        </w:rPr>
        <w:t>.</w:t>
      </w:r>
      <w:r w:rsidRPr="00B32FB3">
        <w:rPr>
          <w:iCs/>
          <w:color w:val="000000" w:themeColor="text1"/>
        </w:rPr>
        <w:t>]</w:t>
      </w:r>
    </w:p>
    <w:p w:rsidR="002455A6" w:rsidRDefault="002455A6">
      <w:pPr>
        <w:pStyle w:val="BodyText"/>
        <w:tabs>
          <w:tab w:val="left" w:pos="4560"/>
          <w:tab w:val="left" w:pos="5358"/>
        </w:tabs>
        <w:ind w:left="1425" w:hanging="684"/>
        <w:rPr>
          <w:b/>
          <w:bCs/>
        </w:rPr>
      </w:pPr>
    </w:p>
    <w:p w:rsidR="002455A6" w:rsidRDefault="00162CFF" w:rsidP="002455A6">
      <w:pPr>
        <w:pStyle w:val="BodyText"/>
        <w:tabs>
          <w:tab w:val="clear" w:pos="1080"/>
          <w:tab w:val="left" w:pos="4560"/>
          <w:tab w:val="left" w:pos="5358"/>
        </w:tabs>
        <w:ind w:left="1425" w:hanging="684"/>
        <w:rPr>
          <w:b/>
          <w:bCs/>
        </w:rPr>
      </w:pPr>
      <w:r>
        <w:t>L</w:t>
      </w:r>
      <w:r w:rsidR="002455A6">
        <w:t>.</w:t>
      </w:r>
      <w:r w:rsidR="002455A6">
        <w:tab/>
        <w:t xml:space="preserve">Deflection </w:t>
      </w:r>
      <w:r w:rsidR="003429A4">
        <w:t xml:space="preserve">and drift </w:t>
      </w:r>
      <w:r w:rsidR="002455A6">
        <w:t xml:space="preserve">requirements shall be in accordance with the applicable </w:t>
      </w:r>
      <w:r w:rsidR="003429A4">
        <w:t xml:space="preserve">recommendations </w:t>
      </w:r>
      <w:r w:rsidR="002455A6">
        <w:t xml:space="preserve">of the AISC </w:t>
      </w:r>
      <w:r w:rsidR="002455A6" w:rsidRPr="00205530">
        <w:rPr>
          <w:i/>
        </w:rPr>
        <w:t>Steel Design Guide Series 3 - Serviceability Design Considerations for Steel Buildings</w:t>
      </w:r>
      <w:r w:rsidR="002455A6">
        <w:t xml:space="preserve"> [specified building code].</w:t>
      </w:r>
    </w:p>
    <w:p w:rsidR="002455A6" w:rsidRDefault="002455A6">
      <w:pPr>
        <w:pStyle w:val="BodyText"/>
        <w:tabs>
          <w:tab w:val="left" w:pos="4560"/>
          <w:tab w:val="left" w:pos="5358"/>
        </w:tabs>
        <w:ind w:left="1425" w:hanging="684"/>
        <w:rPr>
          <w:b/>
          <w:bCs/>
        </w:rPr>
      </w:pPr>
    </w:p>
    <w:p w:rsidR="002455A6" w:rsidRPr="00924E79" w:rsidRDefault="002455A6" w:rsidP="00FA2652">
      <w:pPr>
        <w:pStyle w:val="BodyText"/>
        <w:tabs>
          <w:tab w:val="left" w:pos="4560"/>
          <w:tab w:val="left" w:pos="5358"/>
        </w:tabs>
        <w:ind w:left="540"/>
        <w:rPr>
          <w:b/>
          <w:bCs/>
          <w:color w:val="auto"/>
        </w:rPr>
      </w:pPr>
      <w:r>
        <w:t>[</w:t>
      </w:r>
      <w:r w:rsidRPr="00FA2652">
        <w:rPr>
          <w:b/>
          <w:i/>
          <w:iCs/>
        </w:rPr>
        <w:t>Specifiers Note:</w:t>
      </w:r>
      <w:r>
        <w:rPr>
          <w:i/>
          <w:iCs/>
        </w:rPr>
        <w:t xml:space="preserve"> L is the span of the element between support points</w:t>
      </w:r>
      <w:r w:rsidR="003429A4">
        <w:rPr>
          <w:i/>
          <w:iCs/>
        </w:rPr>
        <w:t xml:space="preserve"> used for deflection limits</w:t>
      </w:r>
      <w:r>
        <w:rPr>
          <w:i/>
          <w:iCs/>
        </w:rPr>
        <w:t>, and H is the eave height of the building</w:t>
      </w:r>
      <w:r w:rsidR="003429A4">
        <w:rPr>
          <w:i/>
          <w:iCs/>
        </w:rPr>
        <w:t xml:space="preserve"> used for drift limits</w:t>
      </w:r>
      <w:r>
        <w:rPr>
          <w:i/>
          <w:iCs/>
        </w:rPr>
        <w:t>.</w:t>
      </w:r>
      <w:r w:rsidR="00162CFF">
        <w:rPr>
          <w:i/>
          <w:iCs/>
        </w:rPr>
        <w:t xml:space="preserve"> </w:t>
      </w:r>
      <w:r w:rsidR="00924E79" w:rsidRPr="00924E79">
        <w:rPr>
          <w:rFonts w:ascii="TimesNewRomanPS-ItalicMT" w:hAnsi="TimesNewRomanPS-ItalicMT"/>
          <w:i/>
          <w:iCs/>
          <w:color w:val="auto"/>
          <w:szCs w:val="24"/>
        </w:rPr>
        <w:t xml:space="preserve">For 10-year wind values, use the </w:t>
      </w:r>
      <w:r w:rsidR="00205530" w:rsidRPr="00924E79">
        <w:rPr>
          <w:rFonts w:ascii="TimesNewRomanPS-ItalicMT" w:hAnsi="TimesNewRomanPS-ItalicMT"/>
          <w:i/>
          <w:iCs/>
          <w:color w:val="auto"/>
          <w:szCs w:val="24"/>
        </w:rPr>
        <w:t>10-year</w:t>
      </w:r>
      <w:r w:rsidR="00924E79" w:rsidRPr="00924E79">
        <w:rPr>
          <w:rFonts w:ascii="TimesNewRomanPS-ItalicMT" w:hAnsi="TimesNewRomanPS-ItalicMT"/>
          <w:i/>
          <w:iCs/>
          <w:color w:val="auto"/>
          <w:szCs w:val="24"/>
        </w:rPr>
        <w:t xml:space="preserve"> wind speed map that is included in ASCE 7-</w:t>
      </w:r>
      <w:r w:rsidR="00162CFF" w:rsidRPr="00924E79">
        <w:rPr>
          <w:rFonts w:ascii="TimesNewRomanPS-ItalicMT" w:hAnsi="TimesNewRomanPS-ItalicMT"/>
          <w:i/>
          <w:iCs/>
          <w:color w:val="auto"/>
          <w:szCs w:val="24"/>
        </w:rPr>
        <w:t>1</w:t>
      </w:r>
      <w:r w:rsidR="00162CFF">
        <w:rPr>
          <w:rFonts w:ascii="TimesNewRomanPS-ItalicMT" w:hAnsi="TimesNewRomanPS-ItalicMT"/>
          <w:i/>
          <w:iCs/>
          <w:color w:val="auto"/>
          <w:szCs w:val="24"/>
        </w:rPr>
        <w:t>6</w:t>
      </w:r>
      <w:r w:rsidR="00162CFF" w:rsidRPr="00924E79">
        <w:rPr>
          <w:rFonts w:ascii="TimesNewRomanPS-ItalicMT" w:hAnsi="TimesNewRomanPS-ItalicMT"/>
          <w:i/>
          <w:iCs/>
          <w:color w:val="auto"/>
          <w:szCs w:val="24"/>
        </w:rPr>
        <w:t xml:space="preserve"> </w:t>
      </w:r>
      <w:r w:rsidR="00924E79" w:rsidRPr="00924E79">
        <w:rPr>
          <w:rFonts w:ascii="TimesNewRomanPS-ItalicMT" w:hAnsi="TimesNewRomanPS-ItalicMT"/>
          <w:i/>
          <w:iCs/>
          <w:color w:val="auto"/>
          <w:szCs w:val="24"/>
        </w:rPr>
        <w:t>Appendix C</w:t>
      </w:r>
      <w:r w:rsidR="00162CFF">
        <w:rPr>
          <w:rFonts w:ascii="TimesNewRomanPS-ItalicMT" w:hAnsi="TimesNewRomanPS-ItalicMT"/>
          <w:i/>
          <w:iCs/>
          <w:color w:val="auto"/>
          <w:szCs w:val="24"/>
        </w:rPr>
        <w:t xml:space="preserve"> Commentary</w:t>
      </w:r>
      <w:r w:rsidR="00924E79" w:rsidRPr="00924E79">
        <w:rPr>
          <w:rFonts w:ascii="TimesNewRomanPS-ItalicMT" w:hAnsi="TimesNewRomanPS-ItalicMT"/>
          <w:i/>
          <w:iCs/>
          <w:color w:val="auto"/>
          <w:szCs w:val="24"/>
        </w:rPr>
        <w:t>.</w:t>
      </w:r>
      <w:r w:rsidRPr="00924E79">
        <w:rPr>
          <w:color w:val="auto"/>
        </w:rPr>
        <w:t>]</w:t>
      </w:r>
    </w:p>
    <w:p w:rsidR="002455A6" w:rsidRDefault="002455A6">
      <w:pPr>
        <w:pStyle w:val="BodyText"/>
        <w:tabs>
          <w:tab w:val="left" w:pos="4560"/>
          <w:tab w:val="left" w:pos="5358"/>
        </w:tabs>
        <w:ind w:left="1425" w:hanging="684"/>
        <w:rPr>
          <w:b/>
          <w:bCs/>
        </w:rPr>
      </w:pPr>
    </w:p>
    <w:p w:rsidR="002455A6" w:rsidRDefault="002455A6">
      <w:pPr>
        <w:pStyle w:val="BodyText"/>
        <w:tabs>
          <w:tab w:val="left" w:pos="4560"/>
          <w:tab w:val="left" w:pos="5358"/>
        </w:tabs>
        <w:ind w:left="1425" w:hanging="684"/>
        <w:rPr>
          <w:b/>
          <w:bCs/>
        </w:rPr>
      </w:pPr>
      <w:r>
        <w:tab/>
        <w:t>-OR-</w:t>
      </w:r>
    </w:p>
    <w:p w:rsidR="002455A6" w:rsidRDefault="002455A6">
      <w:pPr>
        <w:pStyle w:val="BodyText"/>
        <w:tabs>
          <w:tab w:val="left" w:pos="4560"/>
          <w:tab w:val="left" w:pos="5358"/>
        </w:tabs>
        <w:ind w:left="1425" w:hanging="684"/>
        <w:rPr>
          <w:b/>
          <w:bCs/>
        </w:rPr>
      </w:pPr>
    </w:p>
    <w:p w:rsidR="002455A6" w:rsidRDefault="003429A4" w:rsidP="002455A6">
      <w:pPr>
        <w:pStyle w:val="BodyText"/>
        <w:tabs>
          <w:tab w:val="clear" w:pos="1080"/>
          <w:tab w:val="left" w:pos="4560"/>
          <w:tab w:val="left" w:pos="5358"/>
        </w:tabs>
        <w:ind w:left="1425" w:hanging="684"/>
        <w:rPr>
          <w:b/>
          <w:bCs/>
        </w:rPr>
      </w:pPr>
      <w:r>
        <w:t>M</w:t>
      </w:r>
      <w:r w:rsidR="002455A6">
        <w:t>.</w:t>
      </w:r>
      <w:r w:rsidR="002455A6">
        <w:tab/>
        <w:t>Deflections shall be limited as follows:</w:t>
      </w:r>
    </w:p>
    <w:p w:rsidR="002455A6" w:rsidRDefault="002455A6" w:rsidP="002455A6">
      <w:pPr>
        <w:pStyle w:val="BodyText"/>
        <w:tabs>
          <w:tab w:val="clear" w:pos="1080"/>
          <w:tab w:val="left" w:pos="4560"/>
          <w:tab w:val="left" w:pos="5358"/>
        </w:tabs>
        <w:ind w:left="1800" w:hanging="1059"/>
        <w:rPr>
          <w:b/>
          <w:bCs/>
        </w:rPr>
      </w:pPr>
      <w:r>
        <w:tab/>
      </w:r>
      <w:r>
        <w:rPr>
          <w:u w:val="single"/>
        </w:rPr>
        <w:t>Primary Framing</w:t>
      </w:r>
      <w:r>
        <w:t>:</w:t>
      </w:r>
    </w:p>
    <w:p w:rsidR="002455A6" w:rsidRDefault="002455A6" w:rsidP="002455A6">
      <w:pPr>
        <w:pStyle w:val="BodyText"/>
        <w:tabs>
          <w:tab w:val="clear" w:pos="1080"/>
          <w:tab w:val="left" w:pos="2850"/>
          <w:tab w:val="left" w:pos="5358"/>
        </w:tabs>
        <w:ind w:left="1800" w:hanging="1059"/>
        <w:rPr>
          <w:b/>
          <w:bCs/>
        </w:rPr>
      </w:pPr>
      <w:r>
        <w:tab/>
        <w:t>L</w:t>
      </w:r>
      <w:proofErr w:type="gramStart"/>
      <w:r>
        <w:t>/[</w:t>
      </w:r>
      <w:proofErr w:type="gramEnd"/>
      <w:r>
        <w:t>180] [   ] for roof snow load.</w:t>
      </w:r>
    </w:p>
    <w:p w:rsidR="002455A6" w:rsidRDefault="002455A6" w:rsidP="002455A6">
      <w:pPr>
        <w:pStyle w:val="BodyText"/>
        <w:tabs>
          <w:tab w:val="clear" w:pos="1080"/>
          <w:tab w:val="left" w:pos="2793"/>
        </w:tabs>
        <w:ind w:left="1800" w:hanging="1059"/>
        <w:rPr>
          <w:b/>
          <w:bCs/>
        </w:rPr>
      </w:pPr>
      <w:r>
        <w:tab/>
      </w:r>
    </w:p>
    <w:p w:rsidR="002455A6" w:rsidRDefault="002455A6" w:rsidP="002455A6">
      <w:pPr>
        <w:pStyle w:val="BodyText"/>
        <w:tabs>
          <w:tab w:val="clear" w:pos="1080"/>
          <w:tab w:val="left" w:pos="7524"/>
        </w:tabs>
        <w:ind w:left="1800" w:hanging="1059"/>
        <w:rPr>
          <w:b/>
          <w:bCs/>
        </w:rPr>
      </w:pPr>
      <w:r>
        <w:tab/>
      </w:r>
      <w:r>
        <w:rPr>
          <w:u w:val="single"/>
        </w:rPr>
        <w:t>Secondary Framing</w:t>
      </w:r>
      <w:r>
        <w:t>:</w:t>
      </w:r>
    </w:p>
    <w:p w:rsidR="002455A6" w:rsidRDefault="002455A6" w:rsidP="002455A6">
      <w:pPr>
        <w:pStyle w:val="BodyText"/>
        <w:tabs>
          <w:tab w:val="clear" w:pos="1080"/>
          <w:tab w:val="left" w:pos="2907"/>
        </w:tabs>
        <w:ind w:left="1800" w:hanging="1059"/>
        <w:rPr>
          <w:b/>
          <w:bCs/>
        </w:rPr>
      </w:pPr>
      <w:r>
        <w:lastRenderedPageBreak/>
        <w:tab/>
        <w:t>L</w:t>
      </w:r>
      <w:proofErr w:type="gramStart"/>
      <w:r>
        <w:t>/[</w:t>
      </w:r>
      <w:proofErr w:type="gramEnd"/>
      <w:r>
        <w:t xml:space="preserve">150] [   ] for roof dead load + roof snow load; but not less than that required to maintain positive drainage for the greater of dead load + 1/2 roof snow load or dead load + 5 </w:t>
      </w:r>
      <w:r w:rsidR="00DD69DB">
        <w:t>psf</w:t>
      </w:r>
      <w:r>
        <w:t>.</w:t>
      </w:r>
    </w:p>
    <w:p w:rsidR="00100BD6" w:rsidRDefault="002455A6" w:rsidP="002455A6">
      <w:pPr>
        <w:pStyle w:val="BodyText"/>
        <w:tabs>
          <w:tab w:val="clear" w:pos="1080"/>
          <w:tab w:val="left" w:pos="2943"/>
        </w:tabs>
        <w:ind w:left="1800" w:hanging="1059"/>
      </w:pPr>
      <w:r>
        <w:tab/>
        <w:t>L</w:t>
      </w:r>
      <w:proofErr w:type="gramStart"/>
      <w:r>
        <w:t>/[</w:t>
      </w:r>
      <w:proofErr w:type="gramEnd"/>
      <w:r w:rsidR="00100BD6">
        <w:t>150</w:t>
      </w:r>
      <w:r>
        <w:t>] [   ]</w:t>
      </w:r>
      <w:r w:rsidR="00100BD6">
        <w:t xml:space="preserve"> </w:t>
      </w:r>
      <w:r>
        <w:t xml:space="preserve">for 10-year wind load on </w:t>
      </w:r>
      <w:r w:rsidR="00100BD6">
        <w:t>roof purlins.</w:t>
      </w:r>
    </w:p>
    <w:p w:rsidR="002455A6" w:rsidRDefault="00100BD6" w:rsidP="002455A6">
      <w:pPr>
        <w:pStyle w:val="BodyText"/>
        <w:tabs>
          <w:tab w:val="clear" w:pos="1080"/>
          <w:tab w:val="left" w:pos="2943"/>
        </w:tabs>
        <w:ind w:left="1800" w:hanging="1059"/>
        <w:rPr>
          <w:b/>
          <w:bCs/>
        </w:rPr>
      </w:pPr>
      <w:r>
        <w:tab/>
        <w:t>L</w:t>
      </w:r>
      <w:proofErr w:type="gramStart"/>
      <w:r>
        <w:t>/[</w:t>
      </w:r>
      <w:proofErr w:type="gramEnd"/>
      <w:r>
        <w:t>90] [   ] for 10-year wind load on wall girts.</w:t>
      </w:r>
    </w:p>
    <w:p w:rsidR="002455A6" w:rsidRDefault="002455A6" w:rsidP="002455A6">
      <w:pPr>
        <w:pStyle w:val="BodyText"/>
        <w:tabs>
          <w:tab w:val="clear" w:pos="1080"/>
          <w:tab w:val="left" w:pos="2925"/>
        </w:tabs>
        <w:ind w:left="1800" w:hanging="1059"/>
      </w:pPr>
      <w:r>
        <w:tab/>
        <w:t>L</w:t>
      </w:r>
      <w:proofErr w:type="gramStart"/>
      <w:r>
        <w:t>/[</w:t>
      </w:r>
      <w:proofErr w:type="gramEnd"/>
      <w:r>
        <w:t xml:space="preserve">180] [   ] for roof snow load (but not less than 20 </w:t>
      </w:r>
      <w:r w:rsidR="00DD69DB">
        <w:t>psf</w:t>
      </w:r>
      <w:r>
        <w:t>) on sheeting.</w:t>
      </w:r>
    </w:p>
    <w:p w:rsidR="00BC406E" w:rsidRDefault="00BC406E" w:rsidP="002455A6">
      <w:pPr>
        <w:pStyle w:val="BodyText"/>
        <w:tabs>
          <w:tab w:val="clear" w:pos="1080"/>
          <w:tab w:val="left" w:pos="2925"/>
        </w:tabs>
        <w:ind w:left="1800" w:hanging="1059"/>
      </w:pPr>
      <w:r>
        <w:tab/>
        <w:t>Metal Panels:</w:t>
      </w:r>
    </w:p>
    <w:p w:rsidR="00BC406E" w:rsidRDefault="00BC406E" w:rsidP="002455A6">
      <w:pPr>
        <w:pStyle w:val="BodyText"/>
        <w:tabs>
          <w:tab w:val="clear" w:pos="1080"/>
          <w:tab w:val="left" w:pos="2925"/>
        </w:tabs>
        <w:ind w:left="1800" w:hanging="1059"/>
      </w:pPr>
      <w:r>
        <w:tab/>
      </w:r>
      <w:r w:rsidR="00100BD6">
        <w:t>L</w:t>
      </w:r>
      <w:proofErr w:type="gramStart"/>
      <w:r w:rsidR="00100BD6">
        <w:t>/[</w:t>
      </w:r>
      <w:proofErr w:type="gramEnd"/>
      <w:r w:rsidR="00100BD6">
        <w:t>60] [   ] for 10-year wind load on walls and roof</w:t>
      </w:r>
    </w:p>
    <w:p w:rsidR="00077D3D" w:rsidRDefault="003429A4" w:rsidP="00077D3D">
      <w:pPr>
        <w:pStyle w:val="BodyText"/>
        <w:tabs>
          <w:tab w:val="clear" w:pos="1080"/>
          <w:tab w:val="left" w:pos="2925"/>
        </w:tabs>
        <w:ind w:left="1440" w:hanging="699"/>
      </w:pPr>
      <w:r>
        <w:tab/>
        <w:t xml:space="preserve"> </w:t>
      </w:r>
      <w:r w:rsidR="00360674">
        <w:t xml:space="preserve">Drift </w:t>
      </w:r>
      <w:r>
        <w:t>shall be limited as follows:</w:t>
      </w:r>
    </w:p>
    <w:p w:rsidR="003429A4" w:rsidRDefault="003429A4" w:rsidP="003429A4">
      <w:pPr>
        <w:pStyle w:val="BodyText"/>
        <w:tabs>
          <w:tab w:val="clear" w:pos="1080"/>
          <w:tab w:val="left" w:pos="1800"/>
        </w:tabs>
        <w:ind w:left="1440" w:hanging="699"/>
      </w:pPr>
      <w:r>
        <w:tab/>
      </w:r>
      <w:r>
        <w:tab/>
        <w:t>[H/60], [H/100], [H/200],</w:t>
      </w:r>
      <w:r w:rsidR="0073611E">
        <w:t xml:space="preserve"> </w:t>
      </w:r>
      <w:r>
        <w:t>[H/400]</w:t>
      </w:r>
      <w:r w:rsidR="0073611E">
        <w:t xml:space="preserve">, [ </w:t>
      </w:r>
      <w:proofErr w:type="gramStart"/>
      <w:r w:rsidR="0073611E">
        <w:t xml:space="preserve">  ]</w:t>
      </w:r>
      <w:proofErr w:type="gramEnd"/>
      <w:r w:rsidR="0073611E">
        <w:t xml:space="preserve"> for 10-year wind load.</w:t>
      </w:r>
    </w:p>
    <w:p w:rsidR="0073611E" w:rsidRDefault="0073611E" w:rsidP="003429A4">
      <w:pPr>
        <w:pStyle w:val="BodyText"/>
        <w:tabs>
          <w:tab w:val="clear" w:pos="1080"/>
          <w:tab w:val="left" w:pos="1800"/>
        </w:tabs>
        <w:ind w:left="1440" w:hanging="699"/>
      </w:pPr>
    </w:p>
    <w:p w:rsidR="0073611E" w:rsidRDefault="0073611E" w:rsidP="0073611E">
      <w:pPr>
        <w:pStyle w:val="BodyText"/>
        <w:tabs>
          <w:tab w:val="clear" w:pos="1080"/>
          <w:tab w:val="left" w:pos="1800"/>
        </w:tabs>
        <w:ind w:left="720" w:firstLine="21"/>
      </w:pPr>
      <w:r>
        <w:t>[</w:t>
      </w:r>
      <w:r w:rsidRPr="00FA2652">
        <w:rPr>
          <w:b/>
          <w:i/>
          <w:iCs/>
        </w:rPr>
        <w:t>Specifiers Note:</w:t>
      </w:r>
      <w:r>
        <w:rPr>
          <w:i/>
          <w:iCs/>
        </w:rPr>
        <w:t xml:space="preserve"> </w:t>
      </w:r>
      <w:r w:rsidR="00BC406E">
        <w:rPr>
          <w:i/>
          <w:iCs/>
        </w:rPr>
        <w:t xml:space="preserve">Refer to the IBC (Table 1604.3) for further information on deflection limits.  </w:t>
      </w:r>
      <w:r>
        <w:rPr>
          <w:i/>
          <w:iCs/>
        </w:rPr>
        <w:t xml:space="preserve">As discussed in AISC Design Guide No.3, the drift limit is primarily selected based on the flexibility of the attached wall materials.  H/60 or H/100 is common for metal wall panels but more brittle walls such as masonry, concrete or glass </w:t>
      </w:r>
      <w:r w:rsidR="00BC406E">
        <w:rPr>
          <w:i/>
          <w:iCs/>
        </w:rPr>
        <w:t>may</w:t>
      </w:r>
      <w:r>
        <w:rPr>
          <w:i/>
          <w:iCs/>
        </w:rPr>
        <w:t xml:space="preserve"> require lower allowable drift limits.  The proper drift limit is important or performance as well as economical framing.  </w:t>
      </w:r>
    </w:p>
    <w:p w:rsidR="0073611E" w:rsidRDefault="0073611E" w:rsidP="003429A4">
      <w:pPr>
        <w:pStyle w:val="BodyText"/>
        <w:tabs>
          <w:tab w:val="clear" w:pos="1080"/>
          <w:tab w:val="left" w:pos="1800"/>
        </w:tabs>
        <w:ind w:left="1440" w:hanging="699"/>
        <w:rPr>
          <w:b/>
          <w:bCs/>
        </w:rPr>
      </w:pPr>
    </w:p>
    <w:p w:rsidR="002455A6" w:rsidRDefault="006A57F4" w:rsidP="002455A6">
      <w:pPr>
        <w:pStyle w:val="BodyText"/>
        <w:tabs>
          <w:tab w:val="clear" w:pos="1080"/>
          <w:tab w:val="left" w:pos="1440"/>
          <w:tab w:val="left" w:pos="4560"/>
          <w:tab w:val="left" w:pos="5358"/>
        </w:tabs>
        <w:ind w:left="720" w:firstLine="21"/>
        <w:rPr>
          <w:b/>
          <w:bCs/>
        </w:rPr>
      </w:pPr>
      <w:r>
        <w:t>N</w:t>
      </w:r>
      <w:r w:rsidR="002455A6">
        <w:t xml:space="preserve">. </w:t>
      </w:r>
      <w:r w:rsidR="002455A6">
        <w:tab/>
        <w:t>Thermal Effects:</w:t>
      </w:r>
    </w:p>
    <w:p w:rsidR="002455A6" w:rsidRDefault="002455A6" w:rsidP="002455A6">
      <w:pPr>
        <w:pStyle w:val="BodyText"/>
        <w:tabs>
          <w:tab w:val="clear" w:pos="1080"/>
          <w:tab w:val="left" w:pos="2508"/>
          <w:tab w:val="left" w:pos="4389"/>
        </w:tabs>
        <w:ind w:left="1800" w:hanging="1059"/>
        <w:rPr>
          <w:b/>
          <w:bCs/>
        </w:rPr>
      </w:pPr>
      <w:r>
        <w:tab/>
        <w:t>Standing Seam roof panels shall be free to move in response to the expansion and contraction forces resulting from a temperature variation.</w:t>
      </w:r>
    </w:p>
    <w:p w:rsidR="002455A6" w:rsidRDefault="002455A6" w:rsidP="002455A6">
      <w:pPr>
        <w:pStyle w:val="BodyText"/>
        <w:tabs>
          <w:tab w:val="clear" w:pos="1080"/>
          <w:tab w:val="left" w:pos="2403"/>
          <w:tab w:val="left" w:pos="4131"/>
        </w:tabs>
        <w:ind w:left="1800" w:hanging="1059"/>
        <w:rPr>
          <w:b/>
          <w:bCs/>
        </w:rPr>
      </w:pPr>
      <w:r>
        <w:tab/>
        <w:t xml:space="preserve">Assembly to permit movement of components without buckling, failure of joint seals, undue stress on fasteners or other detrimental effects, when subject to temperature range of [ </w:t>
      </w:r>
      <w:proofErr w:type="gramStart"/>
      <w:r>
        <w:t xml:space="preserve">  ]</w:t>
      </w:r>
      <w:proofErr w:type="gramEnd"/>
      <w:r>
        <w:t xml:space="preserve"> degrees F [   ] degrees C.</w:t>
      </w:r>
    </w:p>
    <w:p w:rsidR="002455A6" w:rsidRDefault="006A57F4" w:rsidP="002455A6">
      <w:pPr>
        <w:pStyle w:val="BodyText"/>
        <w:tabs>
          <w:tab w:val="clear" w:pos="1080"/>
          <w:tab w:val="left" w:pos="7068"/>
        </w:tabs>
        <w:ind w:left="1482" w:hanging="741"/>
        <w:rPr>
          <w:b/>
          <w:bCs/>
          <w:lang w:val="fr-FR"/>
        </w:rPr>
      </w:pPr>
      <w:r>
        <w:rPr>
          <w:lang w:val="fr-FR"/>
        </w:rPr>
        <w:t>O</w:t>
      </w:r>
      <w:r w:rsidR="002455A6">
        <w:rPr>
          <w:lang w:val="fr-FR"/>
        </w:rPr>
        <w:t>.</w:t>
      </w:r>
      <w:r w:rsidR="002455A6">
        <w:rPr>
          <w:lang w:val="fr-FR"/>
        </w:rPr>
        <w:tab/>
        <w:t xml:space="preserve">Site </w:t>
      </w:r>
      <w:proofErr w:type="gramStart"/>
      <w:r w:rsidR="00A010E7">
        <w:rPr>
          <w:lang w:val="fr-FR"/>
        </w:rPr>
        <w:t>Conditions:</w:t>
      </w:r>
      <w:proofErr w:type="gramEnd"/>
    </w:p>
    <w:p w:rsidR="002455A6" w:rsidRDefault="002455A6" w:rsidP="002455A6">
      <w:pPr>
        <w:pStyle w:val="BodyText"/>
        <w:tabs>
          <w:tab w:val="clear" w:pos="1080"/>
          <w:tab w:val="left" w:pos="3192"/>
          <w:tab w:val="left" w:pos="5415"/>
          <w:tab w:val="left" w:pos="6783"/>
        </w:tabs>
        <w:ind w:left="1800" w:hanging="1059"/>
      </w:pPr>
      <w:r>
        <w:rPr>
          <w:lang w:val="fr-FR"/>
        </w:rPr>
        <w:tab/>
      </w:r>
      <w:r>
        <w:t xml:space="preserve">The following site features and adjacent structures must be considered in the design.  Building is [ </w:t>
      </w:r>
      <w:proofErr w:type="gramStart"/>
      <w:r>
        <w:t xml:space="preserve">  ]</w:t>
      </w:r>
      <w:proofErr w:type="gramEnd"/>
      <w:r>
        <w:t xml:space="preserve"> feet away from a [   ] wide x [   ] long x [   ] high adjacent building, as shown on drawings.</w:t>
      </w:r>
    </w:p>
    <w:p w:rsidR="002455A6" w:rsidRDefault="002455A6" w:rsidP="002455A6">
      <w:pPr>
        <w:pStyle w:val="BodyText"/>
        <w:tabs>
          <w:tab w:val="clear" w:pos="1080"/>
          <w:tab w:val="left" w:pos="3192"/>
          <w:tab w:val="left" w:pos="5415"/>
          <w:tab w:val="left" w:pos="6783"/>
        </w:tabs>
        <w:ind w:left="1800" w:hanging="1059"/>
        <w:rPr>
          <w:b/>
          <w:bCs/>
        </w:rPr>
      </w:pPr>
    </w:p>
    <w:p w:rsidR="002455A6" w:rsidRDefault="002455A6" w:rsidP="00FA2652">
      <w:pPr>
        <w:pStyle w:val="BodyText"/>
        <w:tabs>
          <w:tab w:val="left" w:pos="3192"/>
          <w:tab w:val="left" w:pos="5415"/>
          <w:tab w:val="left" w:pos="6783"/>
        </w:tabs>
        <w:ind w:left="540" w:firstLine="21"/>
      </w:pPr>
      <w:r>
        <w:t>[</w:t>
      </w:r>
      <w:r w:rsidRPr="002455A6">
        <w:rPr>
          <w:b/>
          <w:i/>
        </w:rPr>
        <w:t>Specifiers Note:</w:t>
      </w:r>
      <w:r>
        <w:rPr>
          <w:i/>
        </w:rPr>
        <w:t xml:space="preserve"> Include other site features such as vegetation (windbreaks),</w:t>
      </w:r>
      <w:r w:rsidR="00205530">
        <w:rPr>
          <w:i/>
        </w:rPr>
        <w:t xml:space="preserve"> </w:t>
      </w:r>
      <w:r>
        <w:rPr>
          <w:i/>
        </w:rPr>
        <w:t>embankments, escarpments, special wind regions, etc.</w:t>
      </w:r>
      <w:r>
        <w:t>]</w:t>
      </w:r>
    </w:p>
    <w:p w:rsidR="002455A6" w:rsidRPr="002455A6" w:rsidRDefault="002455A6" w:rsidP="00DD69DB">
      <w:pPr>
        <w:pStyle w:val="Ch4-5Section11"/>
      </w:pPr>
      <w:bookmarkStart w:id="16" w:name="_Toc335398152"/>
      <w:r w:rsidRPr="002455A6">
        <w:t xml:space="preserve">1.5 </w:t>
      </w:r>
      <w:bookmarkStart w:id="17" w:name="Ch5Sec15"/>
      <w:bookmarkEnd w:id="17"/>
      <w:r w:rsidR="00DD69DB">
        <w:tab/>
      </w:r>
      <w:r w:rsidR="00E5361A" w:rsidRPr="002455A6">
        <w:t>Submittals</w:t>
      </w:r>
      <w:bookmarkEnd w:id="16"/>
    </w:p>
    <w:p w:rsidR="002455A6" w:rsidRDefault="002455A6" w:rsidP="00FA2652">
      <w:pPr>
        <w:pStyle w:val="BodyText"/>
        <w:tabs>
          <w:tab w:val="left" w:pos="5985"/>
        </w:tabs>
        <w:ind w:left="540"/>
        <w:rPr>
          <w:b/>
          <w:bCs/>
        </w:rPr>
      </w:pPr>
      <w:r>
        <w:t>Note:</w:t>
      </w:r>
      <w:r w:rsidR="00360674">
        <w:t xml:space="preserve"> </w:t>
      </w:r>
      <w:r>
        <w:t>All manufacture</w:t>
      </w:r>
      <w:r w:rsidR="00360674">
        <w:t>r</w:t>
      </w:r>
      <w:r w:rsidR="00777BF3">
        <w:t>’s</w:t>
      </w:r>
      <w:r>
        <w:t xml:space="preserve"> drawings [and design calculations] shall bear the professional seal and signature of a licensed professional engineer registered in the state of [ </w:t>
      </w:r>
      <w:proofErr w:type="gramStart"/>
      <w:r>
        <w:t xml:space="preserve">  ]</w:t>
      </w:r>
      <w:proofErr w:type="gramEnd"/>
      <w:r>
        <w:t>.</w:t>
      </w:r>
    </w:p>
    <w:p w:rsidR="002455A6" w:rsidRDefault="002455A6">
      <w:pPr>
        <w:pStyle w:val="BodyText"/>
        <w:tabs>
          <w:tab w:val="left" w:pos="6066"/>
        </w:tabs>
        <w:rPr>
          <w:b/>
          <w:bCs/>
        </w:rPr>
      </w:pPr>
    </w:p>
    <w:p w:rsidR="002455A6" w:rsidRDefault="002455A6" w:rsidP="002455A6">
      <w:pPr>
        <w:pStyle w:val="BodyText"/>
        <w:tabs>
          <w:tab w:val="clear" w:pos="1080"/>
          <w:tab w:val="left" w:pos="6957"/>
        </w:tabs>
        <w:ind w:left="1425" w:hanging="684"/>
        <w:rPr>
          <w:b/>
          <w:bCs/>
        </w:rPr>
      </w:pPr>
      <w:r>
        <w:t>A.</w:t>
      </w:r>
      <w:r>
        <w:tab/>
        <w:t xml:space="preserve">Submit anchor </w:t>
      </w:r>
      <w:r w:rsidR="00DD69DB">
        <w:t>rod</w:t>
      </w:r>
      <w:r>
        <w:t xml:space="preserve"> placement plan, column reactions, in advance of erection drawings.</w:t>
      </w:r>
    </w:p>
    <w:p w:rsidR="002455A6" w:rsidRDefault="002455A6">
      <w:pPr>
        <w:pStyle w:val="BodyText"/>
        <w:tabs>
          <w:tab w:val="left" w:pos="7011"/>
        </w:tabs>
        <w:ind w:left="1425" w:hanging="684"/>
        <w:rPr>
          <w:b/>
          <w:bCs/>
        </w:rPr>
      </w:pPr>
    </w:p>
    <w:p w:rsidR="002455A6" w:rsidRDefault="002455A6" w:rsidP="00FA2652">
      <w:pPr>
        <w:pStyle w:val="BodyText"/>
        <w:ind w:left="540"/>
        <w:rPr>
          <w:b/>
          <w:bCs/>
        </w:rPr>
      </w:pPr>
      <w:r>
        <w:t>[</w:t>
      </w:r>
      <w:r w:rsidRPr="00FA2652">
        <w:rPr>
          <w:b/>
          <w:i/>
          <w:iCs/>
        </w:rPr>
        <w:t>Specifier Note:</w:t>
      </w:r>
      <w:r w:rsidR="006A57F4">
        <w:rPr>
          <w:b/>
          <w:i/>
          <w:iCs/>
        </w:rPr>
        <w:t xml:space="preserve"> </w:t>
      </w:r>
      <w:r>
        <w:rPr>
          <w:i/>
          <w:iCs/>
        </w:rPr>
        <w:t>Do not request additional submittals if Contract Documents sufficiently describe the products of this Section.</w:t>
      </w:r>
      <w:r w:rsidR="006A57F4">
        <w:rPr>
          <w:i/>
          <w:iCs/>
        </w:rPr>
        <w:t xml:space="preserve"> </w:t>
      </w:r>
      <w:r>
        <w:rPr>
          <w:i/>
          <w:iCs/>
        </w:rPr>
        <w:t>Require only submittal of material which must be verified by the specifier.</w:t>
      </w:r>
      <w:r>
        <w:t>]</w:t>
      </w:r>
    </w:p>
    <w:p w:rsidR="002455A6" w:rsidRDefault="002455A6">
      <w:pPr>
        <w:pStyle w:val="BodyText"/>
        <w:rPr>
          <w:rFonts w:ascii="Helvetica" w:hAnsi="Helvetica"/>
          <w:b/>
          <w:bCs/>
        </w:rPr>
      </w:pPr>
    </w:p>
    <w:p w:rsidR="002455A6" w:rsidRDefault="002455A6" w:rsidP="002455A6">
      <w:pPr>
        <w:pStyle w:val="BodyText"/>
        <w:tabs>
          <w:tab w:val="clear" w:pos="1080"/>
          <w:tab w:val="left" w:pos="3537"/>
        </w:tabs>
        <w:ind w:left="1425" w:hanging="684"/>
        <w:rPr>
          <w:b/>
          <w:bCs/>
        </w:rPr>
      </w:pPr>
      <w:r>
        <w:t>B.</w:t>
      </w:r>
      <w:r>
        <w:tab/>
        <w:t>Product Data:</w:t>
      </w:r>
      <w:r w:rsidR="006A57F4">
        <w:t xml:space="preserve"> </w:t>
      </w:r>
      <w:r>
        <w:t xml:space="preserve">Provide data on [profiles], [component dimensions], [fasteners], [color selection], and [ </w:t>
      </w:r>
      <w:proofErr w:type="gramStart"/>
      <w:r>
        <w:t xml:space="preserve">  ]</w:t>
      </w:r>
      <w:proofErr w:type="gramEnd"/>
      <w:r>
        <w:t>.</w:t>
      </w:r>
    </w:p>
    <w:p w:rsidR="002455A6" w:rsidRDefault="002455A6">
      <w:pPr>
        <w:pStyle w:val="BodyText"/>
        <w:tabs>
          <w:tab w:val="left" w:pos="3648"/>
        </w:tabs>
        <w:ind w:left="1425" w:hanging="684"/>
        <w:rPr>
          <w:b/>
          <w:bCs/>
        </w:rPr>
      </w:pPr>
    </w:p>
    <w:p w:rsidR="002455A6" w:rsidRDefault="002455A6" w:rsidP="00FA2652">
      <w:pPr>
        <w:pStyle w:val="BodyText"/>
        <w:ind w:left="540"/>
        <w:rPr>
          <w:b/>
          <w:bCs/>
        </w:rPr>
      </w:pPr>
      <w:r>
        <w:lastRenderedPageBreak/>
        <w:t>[</w:t>
      </w:r>
      <w:r w:rsidRPr="00FA2652">
        <w:rPr>
          <w:b/>
          <w:i/>
          <w:iCs/>
        </w:rPr>
        <w:t>Specifier Note:</w:t>
      </w:r>
      <w:r w:rsidR="00777BF3">
        <w:rPr>
          <w:b/>
          <w:i/>
          <w:iCs/>
        </w:rPr>
        <w:t xml:space="preserve"> </w:t>
      </w:r>
      <w:r>
        <w:rPr>
          <w:i/>
          <w:iCs/>
        </w:rPr>
        <w:t xml:space="preserve">When </w:t>
      </w:r>
      <w:r w:rsidRPr="00B32FB3">
        <w:rPr>
          <w:i/>
          <w:iCs/>
          <w:color w:val="000000" w:themeColor="text1"/>
        </w:rPr>
        <w:t xml:space="preserve">manufacturer's instructions for specific installation requirements are referenced in </w:t>
      </w:r>
      <w:hyperlink w:anchor="Ch5Sec31" w:history="1">
        <w:r w:rsidRPr="00B32FB3">
          <w:rPr>
            <w:rStyle w:val="Hyperlink"/>
            <w:i/>
            <w:iCs/>
            <w:color w:val="000000" w:themeColor="text1"/>
            <w:u w:val="none"/>
          </w:rPr>
          <w:t>PART 3 - EXECUTION</w:t>
        </w:r>
      </w:hyperlink>
      <w:r w:rsidRPr="00B32FB3">
        <w:rPr>
          <w:i/>
          <w:iCs/>
          <w:color w:val="000000" w:themeColor="text1"/>
        </w:rPr>
        <w:t>, include the following request for submittal of those instructions.</w:t>
      </w:r>
      <w:r w:rsidR="00777BF3">
        <w:rPr>
          <w:i/>
          <w:iCs/>
          <w:color w:val="000000" w:themeColor="text1"/>
        </w:rPr>
        <w:t xml:space="preserve"> </w:t>
      </w:r>
      <w:r w:rsidRPr="00B32FB3">
        <w:rPr>
          <w:i/>
          <w:iCs/>
          <w:color w:val="000000" w:themeColor="text1"/>
        </w:rPr>
        <w:t xml:space="preserve">Edit the </w:t>
      </w:r>
      <w:hyperlink w:anchor="Ch5Sec31" w:history="1">
        <w:r w:rsidRPr="00B32FB3">
          <w:rPr>
            <w:rStyle w:val="Hyperlink"/>
            <w:i/>
            <w:iCs/>
            <w:color w:val="000000" w:themeColor="text1"/>
            <w:u w:val="none"/>
          </w:rPr>
          <w:t>PART 3</w:t>
        </w:r>
      </w:hyperlink>
      <w:r w:rsidRPr="00B32FB3">
        <w:rPr>
          <w:i/>
          <w:iCs/>
          <w:color w:val="000000" w:themeColor="text1"/>
        </w:rPr>
        <w:t xml:space="preserve"> statements</w:t>
      </w:r>
      <w:r>
        <w:rPr>
          <w:i/>
          <w:iCs/>
        </w:rPr>
        <w:t xml:space="preserve"> to avoid conflict with Manufacturer's instructions.</w:t>
      </w:r>
      <w:r>
        <w:t>]</w:t>
      </w:r>
    </w:p>
    <w:p w:rsidR="002455A6" w:rsidRDefault="002455A6">
      <w:pPr>
        <w:pStyle w:val="BodyText"/>
        <w:rPr>
          <w:b/>
          <w:bCs/>
        </w:rPr>
      </w:pPr>
    </w:p>
    <w:p w:rsidR="002455A6" w:rsidRDefault="002455A6" w:rsidP="002455A6">
      <w:pPr>
        <w:pStyle w:val="BodyText"/>
        <w:tabs>
          <w:tab w:val="clear" w:pos="1080"/>
          <w:tab w:val="left" w:pos="3582"/>
        </w:tabs>
        <w:ind w:left="1425" w:hanging="684"/>
        <w:rPr>
          <w:b/>
          <w:bCs/>
        </w:rPr>
      </w:pPr>
      <w:r>
        <w:t>C.</w:t>
      </w:r>
      <w:r>
        <w:tab/>
        <w:t>Manufacturer's Installation Instructions:</w:t>
      </w:r>
      <w:r w:rsidR="00777BF3">
        <w:t xml:space="preserve"> </w:t>
      </w:r>
      <w:r>
        <w:t>Indicate preparation requirements, assembly sequence, and [</w:t>
      </w:r>
      <w:r w:rsidR="00205530">
        <w:t xml:space="preserve"> </w:t>
      </w:r>
      <w:proofErr w:type="gramStart"/>
      <w:r w:rsidR="00205530">
        <w:t xml:space="preserve"> </w:t>
      </w:r>
      <w:r>
        <w:t xml:space="preserve"> ]</w:t>
      </w:r>
      <w:proofErr w:type="gramEnd"/>
      <w:r>
        <w:t>.</w:t>
      </w:r>
    </w:p>
    <w:p w:rsidR="002455A6" w:rsidRDefault="002455A6">
      <w:pPr>
        <w:pStyle w:val="BodyText"/>
        <w:tabs>
          <w:tab w:val="left" w:pos="8094"/>
        </w:tabs>
        <w:ind w:left="1425" w:hanging="684"/>
        <w:rPr>
          <w:b/>
          <w:bCs/>
        </w:rPr>
      </w:pPr>
    </w:p>
    <w:p w:rsidR="00945996" w:rsidRDefault="002455A6" w:rsidP="00A010E7">
      <w:pPr>
        <w:pStyle w:val="BodyText"/>
        <w:tabs>
          <w:tab w:val="clear" w:pos="1080"/>
          <w:tab w:val="left" w:pos="8094"/>
        </w:tabs>
        <w:ind w:left="1425" w:hanging="684"/>
      </w:pPr>
      <w:r>
        <w:t>D.</w:t>
      </w:r>
      <w:r>
        <w:tab/>
        <w:t>Shop or Erection Drawings:</w:t>
      </w:r>
      <w:r w:rsidR="00777BF3">
        <w:t xml:space="preserve"> </w:t>
      </w:r>
      <w:r>
        <w:t xml:space="preserve">Indicate assembly dimensions, locations of structural members, connections, attachments, openings, cambers, loads, and </w:t>
      </w:r>
      <w:proofErr w:type="gramStart"/>
      <w:r>
        <w:t>[</w:t>
      </w:r>
      <w:r w:rsidR="005F4D30">
        <w:t xml:space="preserve"> </w:t>
      </w:r>
      <w:r>
        <w:t>]</w:t>
      </w:r>
      <w:proofErr w:type="gramEnd"/>
      <w:r>
        <w:t>; wall and roof system dimensions, panel layout, general construction details, anchorages and method of anchorage, installation [and];</w:t>
      </w:r>
      <w:r w:rsidR="00205530">
        <w:t xml:space="preserve"> </w:t>
      </w:r>
      <w:r>
        <w:t xml:space="preserve">framing anchor </w:t>
      </w:r>
      <w:r w:rsidR="00DD69DB">
        <w:t>rod</w:t>
      </w:r>
      <w:r>
        <w:t xml:space="preserve"> settings, sizes, and locations from datum, foundation loads and </w:t>
      </w:r>
    </w:p>
    <w:p w:rsidR="002455A6" w:rsidRDefault="002455A6" w:rsidP="00945996">
      <w:pPr>
        <w:pStyle w:val="BodyText"/>
        <w:tabs>
          <w:tab w:val="clear" w:pos="1080"/>
          <w:tab w:val="left" w:pos="8094"/>
        </w:tabs>
        <w:ind w:left="1425" w:firstLine="15"/>
        <w:rPr>
          <w:b/>
          <w:bCs/>
        </w:rPr>
      </w:pPr>
      <w:r>
        <w:t xml:space="preserve">[ </w:t>
      </w:r>
      <w:proofErr w:type="gramStart"/>
      <w:r>
        <w:t xml:space="preserve">  ]</w:t>
      </w:r>
      <w:proofErr w:type="gramEnd"/>
      <w:r>
        <w:t>; indicate field welded connections with AWS A2.4 welding symbols; indicate net weld lengths.</w:t>
      </w:r>
    </w:p>
    <w:p w:rsidR="002455A6" w:rsidRPr="008A30E2" w:rsidRDefault="002455A6" w:rsidP="00DD69DB">
      <w:pPr>
        <w:pStyle w:val="Ch4-5Section11"/>
      </w:pPr>
      <w:bookmarkStart w:id="18" w:name="_Toc335398153"/>
      <w:r w:rsidRPr="008A30E2">
        <w:t xml:space="preserve">1.6 </w:t>
      </w:r>
      <w:bookmarkStart w:id="19" w:name="Ch5Sec16"/>
      <w:bookmarkEnd w:id="19"/>
      <w:r w:rsidR="00DD69DB">
        <w:tab/>
      </w:r>
      <w:r w:rsidR="00E5361A" w:rsidRPr="008A30E2">
        <w:t>Quality Assurance</w:t>
      </w:r>
      <w:bookmarkEnd w:id="18"/>
    </w:p>
    <w:p w:rsidR="002455A6" w:rsidRDefault="002455A6" w:rsidP="002455A6">
      <w:pPr>
        <w:pStyle w:val="BodyText"/>
        <w:tabs>
          <w:tab w:val="clear" w:pos="1080"/>
          <w:tab w:val="left" w:pos="5244"/>
        </w:tabs>
        <w:ind w:left="1425" w:hanging="684"/>
        <w:rPr>
          <w:b/>
          <w:bCs/>
        </w:rPr>
      </w:pPr>
      <w:r>
        <w:t>A.</w:t>
      </w:r>
      <w:r>
        <w:tab/>
        <w:t xml:space="preserve">Fabricate structural steel members in accordance with MBMA </w:t>
      </w:r>
      <w:r w:rsidRPr="00205530">
        <w:rPr>
          <w:i/>
        </w:rPr>
        <w:t>Metal Building Systems Manual</w:t>
      </w:r>
      <w:r>
        <w:t xml:space="preserve">, and, for items not covered, AISC - </w:t>
      </w:r>
      <w:r w:rsidRPr="00205530">
        <w:rPr>
          <w:i/>
        </w:rPr>
        <w:t>Specification for Structural Steel Buildings.</w:t>
      </w:r>
    </w:p>
    <w:p w:rsidR="002455A6" w:rsidRPr="008A30E2" w:rsidRDefault="002455A6" w:rsidP="00DD69DB">
      <w:pPr>
        <w:pStyle w:val="Ch4-5Section11"/>
      </w:pPr>
      <w:bookmarkStart w:id="20" w:name="_Toc335398154"/>
      <w:r w:rsidRPr="008A30E2">
        <w:t xml:space="preserve">1.7 </w:t>
      </w:r>
      <w:bookmarkStart w:id="21" w:name="Ch5Sec17"/>
      <w:bookmarkEnd w:id="21"/>
      <w:r w:rsidR="00DD69DB">
        <w:tab/>
      </w:r>
      <w:r w:rsidR="00E5361A" w:rsidRPr="008A30E2">
        <w:t>Qualifications</w:t>
      </w:r>
      <w:bookmarkEnd w:id="20"/>
    </w:p>
    <w:p w:rsidR="002455A6" w:rsidRDefault="002455A6" w:rsidP="008A30E2">
      <w:pPr>
        <w:tabs>
          <w:tab w:val="clear" w:pos="1080"/>
        </w:tabs>
        <w:ind w:left="1440" w:hanging="720"/>
        <w:rPr>
          <w:rFonts w:ascii="Calibri" w:eastAsia="Calibri" w:hAnsi="Calibri"/>
          <w:sz w:val="22"/>
          <w:szCs w:val="22"/>
        </w:rPr>
      </w:pPr>
      <w:r w:rsidRPr="007573FE">
        <w:rPr>
          <w:bCs/>
        </w:rPr>
        <w:t>A.</w:t>
      </w:r>
      <w:r w:rsidRPr="007573FE">
        <w:rPr>
          <w:bCs/>
        </w:rPr>
        <w:tab/>
        <w:t>Manufacturer:</w:t>
      </w:r>
      <w:r w:rsidR="00777BF3">
        <w:rPr>
          <w:bCs/>
        </w:rPr>
        <w:t xml:space="preserve"> </w:t>
      </w:r>
      <w:r w:rsidRPr="007573FE">
        <w:rPr>
          <w:bCs/>
        </w:rPr>
        <w:t>The company manufacturing the products specified in this Sec</w:t>
      </w:r>
      <w:r>
        <w:rPr>
          <w:bCs/>
        </w:rPr>
        <w:t xml:space="preserve">tion [shall have a minimum of [ </w:t>
      </w:r>
      <w:proofErr w:type="gramStart"/>
      <w:r>
        <w:rPr>
          <w:bCs/>
        </w:rPr>
        <w:t xml:space="preserve">  </w:t>
      </w:r>
      <w:r w:rsidRPr="007573FE">
        <w:rPr>
          <w:bCs/>
        </w:rPr>
        <w:t>]</w:t>
      </w:r>
      <w:proofErr w:type="gramEnd"/>
      <w:r w:rsidRPr="007573FE">
        <w:rPr>
          <w:bCs/>
        </w:rPr>
        <w:t xml:space="preserve"> year[s] experience in the manufacture of </w:t>
      </w:r>
      <w:r w:rsidR="00DD69DB">
        <w:rPr>
          <w:bCs/>
        </w:rPr>
        <w:t>metal</w:t>
      </w:r>
      <w:r w:rsidRPr="007573FE">
        <w:rPr>
          <w:bCs/>
        </w:rPr>
        <w:t xml:space="preserve"> building systems.]</w:t>
      </w:r>
      <w:r w:rsidR="00777BF3">
        <w:rPr>
          <w:bCs/>
        </w:rPr>
        <w:t xml:space="preserve"> </w:t>
      </w:r>
      <w:r w:rsidRPr="00180B71">
        <w:rPr>
          <w:szCs w:val="28"/>
        </w:rPr>
        <w:t>The metal building systems manufacturer shall be accredited under the Inte</w:t>
      </w:r>
      <w:r>
        <w:rPr>
          <w:szCs w:val="28"/>
        </w:rPr>
        <w:t>rnational Accreditation Service</w:t>
      </w:r>
      <w:r w:rsidRPr="00180B71">
        <w:rPr>
          <w:szCs w:val="28"/>
        </w:rPr>
        <w:t xml:space="preserve">, </w:t>
      </w:r>
      <w:r w:rsidRPr="00205530">
        <w:rPr>
          <w:i/>
          <w:szCs w:val="28"/>
        </w:rPr>
        <w:t>Accreditation Criteria for Inspection Programs for Manufacturers of Metal Building Systems</w:t>
      </w:r>
      <w:r w:rsidRPr="00180B71">
        <w:rPr>
          <w:szCs w:val="28"/>
        </w:rPr>
        <w:t xml:space="preserve"> </w:t>
      </w:r>
      <w:r w:rsidRPr="00205530">
        <w:rPr>
          <w:i/>
          <w:szCs w:val="28"/>
        </w:rPr>
        <w:t>(AC472)</w:t>
      </w:r>
      <w:r>
        <w:rPr>
          <w:szCs w:val="28"/>
        </w:rPr>
        <w:t>.</w:t>
      </w:r>
    </w:p>
    <w:p w:rsidR="002455A6" w:rsidRDefault="002455A6" w:rsidP="008A30E2">
      <w:pPr>
        <w:pStyle w:val="BodyText"/>
        <w:tabs>
          <w:tab w:val="clear" w:pos="1080"/>
          <w:tab w:val="left" w:pos="3906"/>
        </w:tabs>
        <w:ind w:left="1425" w:hanging="684"/>
        <w:rPr>
          <w:b/>
          <w:bCs/>
        </w:rPr>
      </w:pPr>
    </w:p>
    <w:p w:rsidR="002455A6" w:rsidRDefault="002455A6" w:rsidP="008A30E2">
      <w:pPr>
        <w:pStyle w:val="BodyText"/>
        <w:tabs>
          <w:tab w:val="clear" w:pos="1080"/>
          <w:tab w:val="left" w:pos="3990"/>
        </w:tabs>
        <w:ind w:left="1425" w:hanging="684"/>
        <w:rPr>
          <w:b/>
          <w:bCs/>
        </w:rPr>
      </w:pPr>
      <w:r>
        <w:t>B.</w:t>
      </w:r>
      <w:r>
        <w:tab/>
        <w:t xml:space="preserve">Structural framing and covering shall be the design of a </w:t>
      </w:r>
      <w:r w:rsidR="00DD69DB">
        <w:t>Registered</w:t>
      </w:r>
      <w:r>
        <w:t xml:space="preserve"> Professional Engineer experienced in design of this work.</w:t>
      </w:r>
    </w:p>
    <w:p w:rsidR="002455A6" w:rsidRDefault="002455A6" w:rsidP="008A30E2">
      <w:pPr>
        <w:pStyle w:val="BodyText"/>
        <w:tabs>
          <w:tab w:val="clear" w:pos="1080"/>
          <w:tab w:val="left" w:pos="3990"/>
        </w:tabs>
        <w:ind w:left="1425" w:hanging="684"/>
        <w:rPr>
          <w:b/>
          <w:bCs/>
        </w:rPr>
      </w:pPr>
    </w:p>
    <w:p w:rsidR="002455A6" w:rsidRDefault="002455A6" w:rsidP="008A30E2">
      <w:pPr>
        <w:pStyle w:val="BodyText"/>
        <w:tabs>
          <w:tab w:val="clear" w:pos="1080"/>
          <w:tab w:val="left" w:pos="3564"/>
        </w:tabs>
        <w:ind w:left="1425" w:hanging="684"/>
        <w:rPr>
          <w:b/>
          <w:bCs/>
        </w:rPr>
      </w:pPr>
      <w:r>
        <w:t>C.</w:t>
      </w:r>
      <w:r>
        <w:tab/>
        <w:t xml:space="preserve">Erector shall have specialized experience in the erection of steel building systems for a period of at least [ </w:t>
      </w:r>
      <w:proofErr w:type="gramStart"/>
      <w:r>
        <w:t xml:space="preserve">  ]</w:t>
      </w:r>
      <w:proofErr w:type="gramEnd"/>
      <w:r>
        <w:t xml:space="preserve"> years.</w:t>
      </w:r>
      <w:r w:rsidR="00B76822">
        <w:t xml:space="preserve"> [Erector shall be accredited under the International Accreditation Service, </w:t>
      </w:r>
      <w:r w:rsidR="00B76822" w:rsidRPr="00205530">
        <w:rPr>
          <w:i/>
        </w:rPr>
        <w:t>Accreditation Criteria for Inspection Practices of Metal Building Assemblers (AC478)</w:t>
      </w:r>
      <w:r w:rsidR="00B76822">
        <w:t>]</w:t>
      </w:r>
    </w:p>
    <w:p w:rsidR="002455A6" w:rsidRDefault="002455A6">
      <w:pPr>
        <w:pStyle w:val="BodyText"/>
        <w:tabs>
          <w:tab w:val="left" w:pos="3648"/>
        </w:tabs>
        <w:ind w:left="1425" w:hanging="684"/>
        <w:rPr>
          <w:b/>
          <w:bCs/>
        </w:rPr>
      </w:pPr>
    </w:p>
    <w:p w:rsidR="002455A6" w:rsidRDefault="002455A6" w:rsidP="00FA2652">
      <w:pPr>
        <w:pStyle w:val="BodyText"/>
        <w:ind w:left="540"/>
        <w:rPr>
          <w:b/>
          <w:bCs/>
        </w:rPr>
      </w:pPr>
      <w:r>
        <w:t>[</w:t>
      </w:r>
      <w:r w:rsidRPr="008A30E2">
        <w:rPr>
          <w:b/>
          <w:i/>
          <w:iCs/>
        </w:rPr>
        <w:t>Specifier Note:</w:t>
      </w:r>
      <w:r w:rsidR="00777BF3">
        <w:rPr>
          <w:b/>
          <w:i/>
          <w:iCs/>
        </w:rPr>
        <w:t xml:space="preserve"> </w:t>
      </w:r>
      <w:r>
        <w:rPr>
          <w:i/>
          <w:iCs/>
        </w:rPr>
        <w:t>Include the following section for projects involving additions to or adjacent to existing structures.</w:t>
      </w:r>
      <w:r>
        <w:t>]</w:t>
      </w:r>
    </w:p>
    <w:p w:rsidR="002455A6" w:rsidRPr="008A30E2" w:rsidRDefault="002455A6" w:rsidP="00DD69DB">
      <w:pPr>
        <w:pStyle w:val="Ch4-5Section11"/>
      </w:pPr>
      <w:bookmarkStart w:id="22" w:name="_Toc335398155"/>
      <w:r w:rsidRPr="008A30E2">
        <w:t xml:space="preserve">1.8 </w:t>
      </w:r>
      <w:bookmarkStart w:id="23" w:name="Ch5Sec18"/>
      <w:bookmarkEnd w:id="23"/>
      <w:r w:rsidR="00DD69DB">
        <w:tab/>
      </w:r>
      <w:r w:rsidR="00E5361A" w:rsidRPr="008A30E2">
        <w:t>Field Measurements</w:t>
      </w:r>
      <w:bookmarkEnd w:id="22"/>
    </w:p>
    <w:p w:rsidR="002455A6" w:rsidRDefault="002455A6" w:rsidP="00E5361A">
      <w:pPr>
        <w:pStyle w:val="BodyText"/>
        <w:tabs>
          <w:tab w:val="clear" w:pos="1080"/>
          <w:tab w:val="left" w:pos="1440"/>
        </w:tabs>
        <w:ind w:left="1440" w:hanging="720"/>
        <w:rPr>
          <w:b/>
          <w:bCs/>
        </w:rPr>
      </w:pPr>
      <w:r>
        <w:t>A.</w:t>
      </w:r>
      <w:r>
        <w:tab/>
      </w:r>
      <w:r w:rsidR="00777BF3">
        <w:t>[</w:t>
      </w:r>
      <w:r>
        <w:t>Metal building contractor</w:t>
      </w:r>
      <w:r w:rsidR="00777BF3">
        <w:t>]</w:t>
      </w:r>
      <w:r>
        <w:t xml:space="preserve"> [ </w:t>
      </w:r>
      <w:proofErr w:type="gramStart"/>
      <w:r>
        <w:t xml:space="preserve">  ]</w:t>
      </w:r>
      <w:proofErr w:type="gramEnd"/>
      <w:r>
        <w:t xml:space="preserve"> shall verify that field measurements are as indicated [in contract] [on erection drawings] [instructed by the manufacturer].</w:t>
      </w:r>
    </w:p>
    <w:p w:rsidR="002455A6" w:rsidRPr="008A30E2" w:rsidRDefault="002455A6" w:rsidP="00DD69DB">
      <w:pPr>
        <w:pStyle w:val="Ch4-5Section11"/>
        <w:rPr>
          <w:i/>
          <w:iCs/>
        </w:rPr>
      </w:pPr>
      <w:bookmarkStart w:id="24" w:name="_Toc335398156"/>
      <w:r w:rsidRPr="008A30E2">
        <w:lastRenderedPageBreak/>
        <w:t xml:space="preserve">1.9 </w:t>
      </w:r>
      <w:bookmarkStart w:id="25" w:name="Ch5Sec19"/>
      <w:bookmarkEnd w:id="25"/>
      <w:r w:rsidR="00DD69DB">
        <w:tab/>
      </w:r>
      <w:r w:rsidR="00E5361A" w:rsidRPr="008A30E2">
        <w:t>Warranty</w:t>
      </w:r>
      <w:bookmarkEnd w:id="24"/>
    </w:p>
    <w:p w:rsidR="002455A6" w:rsidRDefault="002455A6" w:rsidP="00FA2652">
      <w:pPr>
        <w:pStyle w:val="BodyText"/>
        <w:ind w:left="540"/>
        <w:rPr>
          <w:b/>
          <w:bCs/>
        </w:rPr>
      </w:pPr>
      <w:r>
        <w:t>[</w:t>
      </w:r>
      <w:r w:rsidRPr="00FA2652">
        <w:rPr>
          <w:b/>
          <w:i/>
          <w:iCs/>
        </w:rPr>
        <w:t>Specifier Note:</w:t>
      </w:r>
      <w:r w:rsidR="00777BF3">
        <w:rPr>
          <w:b/>
          <w:i/>
          <w:iCs/>
        </w:rPr>
        <w:t xml:space="preserve"> </w:t>
      </w:r>
      <w:r>
        <w:rPr>
          <w:i/>
          <w:iCs/>
        </w:rPr>
        <w:t>Panel warranties generally are available to include coverage against perforations.</w:t>
      </w:r>
      <w:r w:rsidR="00777BF3">
        <w:rPr>
          <w:i/>
          <w:iCs/>
        </w:rPr>
        <w:t xml:space="preserve"> </w:t>
      </w:r>
      <w:r>
        <w:rPr>
          <w:i/>
          <w:iCs/>
        </w:rPr>
        <w:t>Paint warranties generally include coverage for exterior pre-finished surfaces to cover pre-finished color coat against chipping, cracking or crazing, blistering, peeling, chalking, or fading.</w:t>
      </w:r>
      <w:r w:rsidR="00777BF3">
        <w:rPr>
          <w:i/>
          <w:iCs/>
        </w:rPr>
        <w:t xml:space="preserve"> </w:t>
      </w:r>
      <w:r>
        <w:rPr>
          <w:i/>
          <w:iCs/>
        </w:rPr>
        <w:t>Roof warranties may be available through the metal building contractor to include coverage for weather tightness of building enclosure elements after installation.</w:t>
      </w:r>
      <w:r>
        <w:t>]</w:t>
      </w:r>
    </w:p>
    <w:p w:rsidR="002455A6" w:rsidRDefault="002455A6">
      <w:pPr>
        <w:pStyle w:val="BodyText"/>
        <w:rPr>
          <w:b/>
          <w:bCs/>
        </w:rPr>
      </w:pPr>
    </w:p>
    <w:p w:rsidR="002455A6" w:rsidRDefault="002455A6" w:rsidP="008A30E2">
      <w:pPr>
        <w:pStyle w:val="BodyText"/>
        <w:tabs>
          <w:tab w:val="clear" w:pos="1080"/>
        </w:tabs>
        <w:ind w:left="1482" w:hanging="741"/>
        <w:rPr>
          <w:b/>
          <w:bCs/>
        </w:rPr>
      </w:pPr>
      <w:r>
        <w:t>A.</w:t>
      </w:r>
      <w:r>
        <w:tab/>
        <w:t>Building manufacturer shall provide manufacturer's standard material warranty.</w:t>
      </w:r>
    </w:p>
    <w:p w:rsidR="002455A6" w:rsidRDefault="002455A6" w:rsidP="008A30E2">
      <w:pPr>
        <w:pStyle w:val="BodyText"/>
        <w:tabs>
          <w:tab w:val="clear" w:pos="1080"/>
        </w:tabs>
        <w:ind w:left="1482" w:hanging="741"/>
        <w:rPr>
          <w:b/>
          <w:bCs/>
        </w:rPr>
      </w:pPr>
    </w:p>
    <w:p w:rsidR="002455A6" w:rsidRDefault="002455A6" w:rsidP="008A30E2">
      <w:pPr>
        <w:pStyle w:val="BodyText"/>
        <w:tabs>
          <w:tab w:val="clear" w:pos="1080"/>
        </w:tabs>
        <w:ind w:left="1482" w:hanging="741"/>
        <w:rPr>
          <w:b/>
          <w:bCs/>
        </w:rPr>
      </w:pPr>
      <w:r>
        <w:tab/>
        <w:t>-OR-</w:t>
      </w:r>
    </w:p>
    <w:p w:rsidR="002455A6" w:rsidRDefault="002455A6" w:rsidP="008A30E2">
      <w:pPr>
        <w:pStyle w:val="BodyText"/>
        <w:tabs>
          <w:tab w:val="clear" w:pos="1080"/>
        </w:tabs>
        <w:ind w:left="1482" w:hanging="741"/>
        <w:rPr>
          <w:b/>
          <w:bCs/>
        </w:rPr>
      </w:pPr>
    </w:p>
    <w:p w:rsidR="002455A6" w:rsidRDefault="002455A6" w:rsidP="008A30E2">
      <w:pPr>
        <w:pStyle w:val="BodyText"/>
        <w:tabs>
          <w:tab w:val="clear" w:pos="1080"/>
          <w:tab w:val="left" w:pos="7524"/>
        </w:tabs>
        <w:ind w:left="1482" w:hanging="741"/>
        <w:rPr>
          <w:b/>
          <w:bCs/>
        </w:rPr>
      </w:pPr>
      <w:r>
        <w:t>A.</w:t>
      </w:r>
      <w:r>
        <w:tab/>
        <w:t xml:space="preserve">Building manufacturer shall provide a material warranty of [ </w:t>
      </w:r>
      <w:proofErr w:type="gramStart"/>
      <w:r>
        <w:t xml:space="preserve">  ]year</w:t>
      </w:r>
      <w:proofErr w:type="gramEnd"/>
      <w:r>
        <w:t>[s].</w:t>
      </w:r>
    </w:p>
    <w:p w:rsidR="002455A6" w:rsidRDefault="002455A6" w:rsidP="008A30E2">
      <w:pPr>
        <w:pStyle w:val="BodyText"/>
        <w:tabs>
          <w:tab w:val="clear" w:pos="1080"/>
          <w:tab w:val="left" w:pos="7524"/>
        </w:tabs>
        <w:ind w:left="1482" w:hanging="741"/>
        <w:rPr>
          <w:b/>
          <w:bCs/>
        </w:rPr>
      </w:pPr>
    </w:p>
    <w:p w:rsidR="00777BF3" w:rsidRDefault="002455A6" w:rsidP="008A30E2">
      <w:pPr>
        <w:pStyle w:val="BodyText"/>
        <w:tabs>
          <w:tab w:val="clear" w:pos="1080"/>
          <w:tab w:val="left" w:pos="8265"/>
        </w:tabs>
        <w:ind w:left="1482" w:hanging="741"/>
      </w:pPr>
      <w:r>
        <w:t>B.</w:t>
      </w:r>
      <w:r>
        <w:tab/>
        <w:t>Metal building contractor shall provide a workmanship warranty of</w:t>
      </w:r>
    </w:p>
    <w:p w:rsidR="002455A6" w:rsidRDefault="00777BF3" w:rsidP="008A30E2">
      <w:pPr>
        <w:pStyle w:val="BodyText"/>
        <w:tabs>
          <w:tab w:val="clear" w:pos="1080"/>
          <w:tab w:val="left" w:pos="8265"/>
        </w:tabs>
        <w:ind w:left="1482" w:hanging="741"/>
        <w:rPr>
          <w:b/>
          <w:bCs/>
        </w:rPr>
      </w:pPr>
      <w:r>
        <w:tab/>
      </w:r>
      <w:r w:rsidR="002455A6">
        <w:t xml:space="preserve"> [ </w:t>
      </w:r>
      <w:proofErr w:type="gramStart"/>
      <w:r w:rsidR="002455A6">
        <w:t xml:space="preserve">  ]</w:t>
      </w:r>
      <w:proofErr w:type="gramEnd"/>
      <w:r w:rsidDel="00777BF3">
        <w:t xml:space="preserve"> </w:t>
      </w:r>
      <w:r w:rsidR="002455A6">
        <w:t>year[s].</w:t>
      </w:r>
    </w:p>
    <w:p w:rsidR="002455A6" w:rsidRPr="008A30E2" w:rsidRDefault="002455A6" w:rsidP="00DD69DB">
      <w:pPr>
        <w:pStyle w:val="Ch4-5Section11"/>
        <w:tabs>
          <w:tab w:val="clear" w:pos="1080"/>
          <w:tab w:val="left" w:pos="630"/>
        </w:tabs>
      </w:pPr>
      <w:bookmarkStart w:id="26" w:name="_Toc335398157"/>
      <w:r w:rsidRPr="008A30E2">
        <w:t>1.10</w:t>
      </w:r>
      <w:bookmarkStart w:id="27" w:name="Ch5Sec110"/>
      <w:bookmarkEnd w:id="27"/>
      <w:r w:rsidR="00777BF3">
        <w:t xml:space="preserve"> </w:t>
      </w:r>
      <w:r w:rsidR="00DD69DB">
        <w:tab/>
      </w:r>
      <w:r w:rsidR="00E5361A" w:rsidRPr="008A30E2">
        <w:t>Administration</w:t>
      </w:r>
      <w:bookmarkEnd w:id="26"/>
    </w:p>
    <w:p w:rsidR="002455A6" w:rsidRDefault="002455A6" w:rsidP="008A30E2">
      <w:pPr>
        <w:pStyle w:val="BodyText"/>
        <w:tabs>
          <w:tab w:val="clear" w:pos="1080"/>
          <w:tab w:val="left" w:pos="8265"/>
        </w:tabs>
        <w:ind w:left="1425" w:hanging="684"/>
        <w:rPr>
          <w:b/>
          <w:bCs/>
        </w:rPr>
      </w:pPr>
      <w:r>
        <w:t>A.</w:t>
      </w:r>
      <w:r>
        <w:tab/>
        <w:t xml:space="preserve">All nomenclature shall conform to the MBMA </w:t>
      </w:r>
      <w:r w:rsidRPr="00CB1757">
        <w:rPr>
          <w:i/>
        </w:rPr>
        <w:t>Metal Building Systems Manual</w:t>
      </w:r>
      <w:r>
        <w:t>.</w:t>
      </w:r>
    </w:p>
    <w:p w:rsidR="002455A6" w:rsidRDefault="002455A6" w:rsidP="008A30E2">
      <w:pPr>
        <w:pStyle w:val="BodyText"/>
        <w:tabs>
          <w:tab w:val="clear" w:pos="1080"/>
          <w:tab w:val="left" w:pos="8265"/>
        </w:tabs>
        <w:ind w:left="1425" w:hanging="684"/>
        <w:rPr>
          <w:b/>
          <w:bCs/>
        </w:rPr>
      </w:pPr>
    </w:p>
    <w:p w:rsidR="002455A6" w:rsidRPr="00DD69DB" w:rsidRDefault="002455A6" w:rsidP="008A30E2">
      <w:pPr>
        <w:pStyle w:val="BodyText"/>
        <w:tabs>
          <w:tab w:val="clear" w:pos="1080"/>
          <w:tab w:val="left" w:pos="8265"/>
        </w:tabs>
        <w:ind w:left="1425" w:hanging="684"/>
        <w:rPr>
          <w:b/>
          <w:bCs/>
          <w:color w:val="000000" w:themeColor="text1"/>
        </w:rPr>
      </w:pPr>
      <w:r>
        <w:t>B.</w:t>
      </w:r>
      <w:r>
        <w:tab/>
        <w:t xml:space="preserve">Coordination and administration of the work </w:t>
      </w:r>
      <w:r w:rsidRPr="00B32FB3">
        <w:rPr>
          <w:color w:val="000000" w:themeColor="text1"/>
        </w:rPr>
        <w:t>shall be in accordance with</w:t>
      </w:r>
      <w:r w:rsidR="00777BF3">
        <w:rPr>
          <w:color w:val="000000" w:themeColor="text1"/>
        </w:rPr>
        <w:t xml:space="preserve"> </w:t>
      </w:r>
      <w:r w:rsidRPr="00B32FB3">
        <w:rPr>
          <w:color w:val="000000" w:themeColor="text1"/>
        </w:rPr>
        <w:t xml:space="preserve">the MBMA </w:t>
      </w:r>
      <w:r w:rsidRPr="00CB1757">
        <w:rPr>
          <w:i/>
          <w:color w:val="000000" w:themeColor="text1"/>
        </w:rPr>
        <w:t xml:space="preserve">Metal Building Systems Manual - </w:t>
      </w:r>
      <w:r w:rsidR="00DD3436" w:rsidRPr="00CB1757">
        <w:rPr>
          <w:i/>
          <w:color w:val="000000" w:themeColor="text1"/>
        </w:rPr>
        <w:t xml:space="preserve">Chapter </w:t>
      </w:r>
      <w:hyperlink w:anchor="Ch4" w:history="1">
        <w:r w:rsidR="00DD3436" w:rsidRPr="00CB1757">
          <w:rPr>
            <w:rStyle w:val="Hyperlink"/>
            <w:i/>
            <w:color w:val="000000" w:themeColor="text1"/>
            <w:u w:val="none"/>
          </w:rPr>
          <w:t>IV</w:t>
        </w:r>
      </w:hyperlink>
      <w:r w:rsidR="00777BF3" w:rsidRPr="00CB1757">
        <w:rPr>
          <w:i/>
        </w:rPr>
        <w:t xml:space="preserve"> </w:t>
      </w:r>
      <w:r w:rsidRPr="00DD69DB">
        <w:rPr>
          <w:i/>
          <w:color w:val="000000" w:themeColor="text1"/>
        </w:rPr>
        <w:t>Common Industry Practices</w:t>
      </w:r>
      <w:r w:rsidRPr="00DD69DB">
        <w:rPr>
          <w:color w:val="000000" w:themeColor="text1"/>
        </w:rPr>
        <w:t>.</w:t>
      </w:r>
    </w:p>
    <w:p w:rsidR="002455A6" w:rsidRDefault="002455A6">
      <w:pPr>
        <w:pStyle w:val="BodyText"/>
        <w:tabs>
          <w:tab w:val="left" w:pos="8265"/>
        </w:tabs>
        <w:ind w:left="1425" w:hanging="684"/>
        <w:rPr>
          <w:b/>
          <w:bCs/>
        </w:rPr>
      </w:pPr>
    </w:p>
    <w:p w:rsidR="002455A6" w:rsidRPr="008A30E2" w:rsidRDefault="005D6FEC" w:rsidP="00E5361A">
      <w:pPr>
        <w:pStyle w:val="Ch4-5Section1"/>
        <w:rPr>
          <w:i/>
          <w:iCs/>
        </w:rPr>
      </w:pPr>
      <w:bookmarkStart w:id="28" w:name="_Toc335398158"/>
      <w:r>
        <w:t xml:space="preserve">Section 2 ‒ </w:t>
      </w:r>
      <w:bookmarkStart w:id="29" w:name="Ch5Sec2"/>
      <w:bookmarkEnd w:id="29"/>
      <w:r w:rsidRPr="008A30E2">
        <w:t>Products</w:t>
      </w:r>
      <w:bookmarkEnd w:id="28"/>
    </w:p>
    <w:p w:rsidR="002455A6" w:rsidRDefault="002455A6">
      <w:pPr>
        <w:pStyle w:val="BodyText"/>
        <w:tabs>
          <w:tab w:val="left" w:pos="8265"/>
        </w:tabs>
      </w:pPr>
    </w:p>
    <w:p w:rsidR="002455A6" w:rsidRDefault="002455A6">
      <w:pPr>
        <w:pStyle w:val="BodyText"/>
        <w:tabs>
          <w:tab w:val="left" w:pos="8265"/>
        </w:tabs>
        <w:rPr>
          <w:b/>
          <w:bCs/>
        </w:rPr>
      </w:pPr>
      <w:r>
        <w:t>[</w:t>
      </w:r>
      <w:r w:rsidRPr="00E5361A">
        <w:rPr>
          <w:b/>
          <w:i/>
          <w:iCs/>
        </w:rPr>
        <w:t>Specifier Note:</w:t>
      </w:r>
      <w:r w:rsidR="00777BF3">
        <w:rPr>
          <w:b/>
          <w:i/>
          <w:iCs/>
        </w:rPr>
        <w:t xml:space="preserve"> </w:t>
      </w:r>
      <w:r>
        <w:rPr>
          <w:i/>
          <w:iCs/>
        </w:rPr>
        <w:t>Edit the following descriptive specifications to identify project requirements.</w:t>
      </w:r>
      <w:r>
        <w:t>]</w:t>
      </w:r>
    </w:p>
    <w:p w:rsidR="002455A6" w:rsidRPr="008A30E2" w:rsidRDefault="002455A6" w:rsidP="00DD69DB">
      <w:pPr>
        <w:pStyle w:val="Ch4-5Section11"/>
      </w:pPr>
      <w:bookmarkStart w:id="30" w:name="_Toc335398159"/>
      <w:r w:rsidRPr="008A30E2">
        <w:t>2.1</w:t>
      </w:r>
      <w:bookmarkStart w:id="31" w:name="Ch5Sec21"/>
      <w:bookmarkEnd w:id="31"/>
      <w:r w:rsidR="00777BF3">
        <w:t xml:space="preserve"> </w:t>
      </w:r>
      <w:r w:rsidR="00DD69DB">
        <w:tab/>
      </w:r>
      <w:r w:rsidR="00E5361A" w:rsidRPr="008A30E2">
        <w:t>Materials - Roof System</w:t>
      </w:r>
      <w:bookmarkEnd w:id="30"/>
    </w:p>
    <w:p w:rsidR="002455A6" w:rsidRDefault="002455A6" w:rsidP="00FA2652">
      <w:pPr>
        <w:pStyle w:val="BodyText"/>
        <w:tabs>
          <w:tab w:val="left" w:pos="8265"/>
        </w:tabs>
        <w:ind w:left="540"/>
        <w:rPr>
          <w:b/>
          <w:bCs/>
        </w:rPr>
      </w:pPr>
      <w:r>
        <w:t>[</w:t>
      </w:r>
      <w:r w:rsidRPr="00E5361A">
        <w:rPr>
          <w:b/>
          <w:i/>
          <w:iCs/>
        </w:rPr>
        <w:t>Specifier Note:</w:t>
      </w:r>
      <w:r w:rsidR="00777BF3">
        <w:rPr>
          <w:b/>
          <w:i/>
          <w:iCs/>
        </w:rPr>
        <w:t xml:space="preserve"> </w:t>
      </w:r>
      <w:r>
        <w:rPr>
          <w:i/>
          <w:iCs/>
        </w:rPr>
        <w:t>The following material listing is oriented to site assembled roof component assemblies.</w:t>
      </w:r>
      <w:r w:rsidR="00777BF3">
        <w:rPr>
          <w:i/>
          <w:iCs/>
        </w:rPr>
        <w:t xml:space="preserve"> </w:t>
      </w:r>
      <w:r>
        <w:rPr>
          <w:i/>
          <w:iCs/>
        </w:rPr>
        <w:t>Manufacturer's standard fasteners must be compatible with panel material and performance level specified.</w:t>
      </w:r>
      <w:r>
        <w:t>]</w:t>
      </w:r>
    </w:p>
    <w:p w:rsidR="002455A6" w:rsidRDefault="002455A6">
      <w:pPr>
        <w:pStyle w:val="BodyText"/>
        <w:tabs>
          <w:tab w:val="left" w:pos="8265"/>
        </w:tabs>
        <w:rPr>
          <w:b/>
          <w:bCs/>
        </w:rPr>
      </w:pPr>
    </w:p>
    <w:p w:rsidR="002455A6" w:rsidRDefault="002455A6" w:rsidP="008A30E2">
      <w:pPr>
        <w:pStyle w:val="BodyText"/>
        <w:tabs>
          <w:tab w:val="clear" w:pos="1080"/>
          <w:tab w:val="left" w:pos="6291"/>
        </w:tabs>
        <w:ind w:left="1425" w:hanging="684"/>
        <w:rPr>
          <w:b/>
          <w:bCs/>
        </w:rPr>
      </w:pPr>
      <w:r>
        <w:t>A.</w:t>
      </w:r>
      <w:r>
        <w:tab/>
        <w:t>Sheet Steel Stock:</w:t>
      </w:r>
      <w:r w:rsidR="00777BF3">
        <w:t xml:space="preserve"> </w:t>
      </w:r>
      <w:r>
        <w:t xml:space="preserve">[Galvanized coated to [G90] [ </w:t>
      </w:r>
      <w:proofErr w:type="gramStart"/>
      <w:r>
        <w:t xml:space="preserve">  ]</w:t>
      </w:r>
      <w:proofErr w:type="gramEnd"/>
      <w:r>
        <w:t xml:space="preserve"> designation] [aluminum-zinc coated to [AZ55] [   ] designation] [aluminized] as required by manufacturer's design.</w:t>
      </w:r>
    </w:p>
    <w:p w:rsidR="002455A6" w:rsidRDefault="002455A6" w:rsidP="008A30E2">
      <w:pPr>
        <w:pStyle w:val="BodyText"/>
        <w:tabs>
          <w:tab w:val="clear" w:pos="1080"/>
          <w:tab w:val="left" w:pos="3021"/>
        </w:tabs>
        <w:ind w:left="1425" w:hanging="684"/>
        <w:rPr>
          <w:b/>
          <w:bCs/>
        </w:rPr>
      </w:pPr>
    </w:p>
    <w:p w:rsidR="00C6371B" w:rsidRDefault="002455A6" w:rsidP="008A30E2">
      <w:pPr>
        <w:pStyle w:val="BodyText"/>
        <w:tabs>
          <w:tab w:val="clear" w:pos="1080"/>
          <w:tab w:val="left" w:pos="4752"/>
          <w:tab w:val="left" w:pos="6156"/>
        </w:tabs>
        <w:ind w:left="1425" w:hanging="684"/>
      </w:pPr>
      <w:bookmarkStart w:id="32" w:name="Ch5Sec21B"/>
      <w:bookmarkEnd w:id="32"/>
      <w:r>
        <w:t>B.</w:t>
      </w:r>
      <w:r>
        <w:tab/>
        <w:t>Roof Insulation:</w:t>
      </w:r>
      <w:r w:rsidR="00777BF3">
        <w:t xml:space="preserve"> </w:t>
      </w:r>
      <w:r>
        <w:t xml:space="preserve">[ASTM </w:t>
      </w:r>
      <w:r w:rsidR="00E5667F">
        <w:t>C991</w:t>
      </w:r>
      <w:r>
        <w:t xml:space="preserve">], [semi-rigid] [batt] [blanket] </w:t>
      </w:r>
      <w:r w:rsidR="00E5667F">
        <w:t>flexible fibrous glass insulation for metal buildings</w:t>
      </w:r>
      <w:r>
        <w:t xml:space="preserve"> type, [</w:t>
      </w:r>
      <w:proofErr w:type="spellStart"/>
      <w:r>
        <w:t>unfaced</w:t>
      </w:r>
      <w:proofErr w:type="spellEnd"/>
      <w:r>
        <w:t xml:space="preserve">] [faced with </w:t>
      </w:r>
      <w:r w:rsidR="00E5667F">
        <w:t>a suitable vapor retarder complying with ASTM C1136</w:t>
      </w:r>
      <w:r>
        <w:t xml:space="preserve">] [UL flame spread classification of 25 or less </w:t>
      </w:r>
      <w:r w:rsidR="00E5667F">
        <w:t xml:space="preserve">and smoke developed index less than 50, </w:t>
      </w:r>
      <w:r>
        <w:t>where exposed</w:t>
      </w:r>
      <w:r w:rsidR="00E5667F">
        <w:t xml:space="preserve"> in the interior</w:t>
      </w:r>
      <w:r>
        <w:t xml:space="preserve">], </w:t>
      </w:r>
      <w:r w:rsidR="00C6371B">
        <w:t>with R value of</w:t>
      </w:r>
    </w:p>
    <w:p w:rsidR="002455A6" w:rsidRDefault="00C6371B" w:rsidP="008A30E2">
      <w:pPr>
        <w:pStyle w:val="BodyText"/>
        <w:tabs>
          <w:tab w:val="clear" w:pos="1080"/>
          <w:tab w:val="left" w:pos="4752"/>
          <w:tab w:val="left" w:pos="6156"/>
        </w:tabs>
        <w:ind w:left="1425" w:hanging="684"/>
        <w:rPr>
          <w:b/>
          <w:bCs/>
        </w:rPr>
      </w:pPr>
      <w:r>
        <w:tab/>
      </w:r>
      <w:r w:rsidR="002455A6">
        <w:t xml:space="preserve">[ </w:t>
      </w:r>
      <w:proofErr w:type="gramStart"/>
      <w:r w:rsidR="002455A6">
        <w:t xml:space="preserve">  ]</w:t>
      </w:r>
      <w:proofErr w:type="gramEnd"/>
      <w:r w:rsidR="002455A6">
        <w:t xml:space="preserve"> </w:t>
      </w:r>
      <w:r>
        <w:t xml:space="preserve"> or [   ] </w:t>
      </w:r>
      <w:r w:rsidR="002455A6">
        <w:t>inches [   ] mm thick.</w:t>
      </w:r>
    </w:p>
    <w:p w:rsidR="002455A6" w:rsidRDefault="002455A6" w:rsidP="008A30E2">
      <w:pPr>
        <w:pStyle w:val="BodyText"/>
        <w:tabs>
          <w:tab w:val="clear" w:pos="1080"/>
          <w:tab w:val="left" w:pos="2394"/>
          <w:tab w:val="left" w:pos="6327"/>
        </w:tabs>
        <w:ind w:left="1425" w:hanging="684"/>
        <w:rPr>
          <w:b/>
          <w:bCs/>
        </w:rPr>
      </w:pPr>
    </w:p>
    <w:p w:rsidR="002455A6" w:rsidRDefault="002455A6" w:rsidP="008A30E2">
      <w:pPr>
        <w:pStyle w:val="BodyText"/>
        <w:tabs>
          <w:tab w:val="clear" w:pos="1080"/>
          <w:tab w:val="left" w:pos="2394"/>
          <w:tab w:val="left" w:pos="6327"/>
        </w:tabs>
        <w:ind w:left="1425" w:hanging="684"/>
        <w:rPr>
          <w:b/>
          <w:bCs/>
        </w:rPr>
      </w:pPr>
      <w:r>
        <w:tab/>
        <w:t>-OR-</w:t>
      </w:r>
    </w:p>
    <w:p w:rsidR="002455A6" w:rsidRDefault="002455A6" w:rsidP="008A30E2">
      <w:pPr>
        <w:pStyle w:val="BodyText"/>
        <w:tabs>
          <w:tab w:val="clear" w:pos="1080"/>
          <w:tab w:val="left" w:pos="2394"/>
          <w:tab w:val="left" w:pos="6327"/>
        </w:tabs>
        <w:ind w:left="1425" w:hanging="684"/>
        <w:rPr>
          <w:b/>
          <w:bCs/>
        </w:rPr>
      </w:pPr>
    </w:p>
    <w:p w:rsidR="002455A6" w:rsidRDefault="002455A6" w:rsidP="00E54A2E">
      <w:pPr>
        <w:pStyle w:val="BodyText"/>
        <w:tabs>
          <w:tab w:val="clear" w:pos="1080"/>
          <w:tab w:val="left" w:pos="2394"/>
          <w:tab w:val="left" w:pos="6993"/>
          <w:tab w:val="left" w:pos="9120"/>
        </w:tabs>
        <w:ind w:left="1425" w:hanging="684"/>
        <w:rPr>
          <w:b/>
          <w:bCs/>
        </w:rPr>
      </w:pPr>
      <w:r>
        <w:tab/>
        <w:t>Roof Insulation:</w:t>
      </w:r>
      <w:r w:rsidR="00777BF3">
        <w:t xml:space="preserve"> </w:t>
      </w:r>
      <w:r w:rsidR="00427D5C">
        <w:t xml:space="preserve">[ASTM C1289, Type I] </w:t>
      </w:r>
      <w:r>
        <w:t>Rigid board [</w:t>
      </w:r>
      <w:proofErr w:type="spellStart"/>
      <w:r>
        <w:t>unfaced</w:t>
      </w:r>
      <w:proofErr w:type="spellEnd"/>
      <w:r>
        <w:t xml:space="preserve">] [faced with reinforced foil] [UL flame spread classification of </w:t>
      </w:r>
      <w:r w:rsidR="00E54A2E">
        <w:t xml:space="preserve">75 </w:t>
      </w:r>
      <w:r>
        <w:t xml:space="preserve">or less </w:t>
      </w:r>
      <w:r w:rsidR="00E54A2E">
        <w:t xml:space="preserve">and smoke developed index less than 450 </w:t>
      </w:r>
      <w:r>
        <w:t xml:space="preserve">where exposed], type as manufactured by [ </w:t>
      </w:r>
      <w:proofErr w:type="gramStart"/>
      <w:r>
        <w:t xml:space="preserve">  ]</w:t>
      </w:r>
      <w:proofErr w:type="gramEnd"/>
      <w:r w:rsidR="00CB1757">
        <w:t xml:space="preserve"> </w:t>
      </w:r>
      <w:r>
        <w:t>with R value of [   ] or [   ] inches [   ] mm thick.</w:t>
      </w:r>
    </w:p>
    <w:p w:rsidR="002455A6" w:rsidRDefault="002455A6" w:rsidP="008A30E2">
      <w:pPr>
        <w:pStyle w:val="BodyText"/>
        <w:tabs>
          <w:tab w:val="clear" w:pos="1080"/>
          <w:tab w:val="left" w:pos="2223"/>
          <w:tab w:val="left" w:pos="3819"/>
        </w:tabs>
        <w:ind w:left="1425" w:hanging="684"/>
        <w:rPr>
          <w:b/>
          <w:bCs/>
        </w:rPr>
      </w:pPr>
    </w:p>
    <w:p w:rsidR="002455A6" w:rsidRPr="00B32FB3" w:rsidRDefault="002455A6" w:rsidP="00FA2652">
      <w:pPr>
        <w:pStyle w:val="BodyText"/>
        <w:tabs>
          <w:tab w:val="clear" w:pos="1080"/>
          <w:tab w:val="left" w:pos="5616"/>
          <w:tab w:val="left" w:pos="6954"/>
          <w:tab w:val="left" w:pos="8244"/>
        </w:tabs>
        <w:ind w:left="540"/>
        <w:rPr>
          <w:b/>
          <w:bCs/>
          <w:color w:val="000000" w:themeColor="text1"/>
        </w:rPr>
      </w:pPr>
      <w:r>
        <w:t>[</w:t>
      </w:r>
      <w:r w:rsidRPr="008A30E2">
        <w:rPr>
          <w:b/>
          <w:i/>
          <w:iCs/>
        </w:rPr>
        <w:t>Specifier Note:</w:t>
      </w:r>
      <w:r w:rsidR="00777BF3">
        <w:rPr>
          <w:b/>
          <w:i/>
          <w:iCs/>
        </w:rPr>
        <w:t xml:space="preserve"> </w:t>
      </w:r>
      <w:r>
        <w:rPr>
          <w:i/>
          <w:iCs/>
        </w:rPr>
        <w:t xml:space="preserve">The required insulation for conditioned buildings may be established by the </w:t>
      </w:r>
      <w:r w:rsidRPr="00B32FB3">
        <w:rPr>
          <w:i/>
          <w:iCs/>
          <w:color w:val="000000" w:themeColor="text1"/>
        </w:rPr>
        <w:t>applicable energy code.</w:t>
      </w:r>
      <w:r w:rsidR="00777BF3">
        <w:rPr>
          <w:i/>
          <w:iCs/>
          <w:color w:val="000000" w:themeColor="text1"/>
        </w:rPr>
        <w:t xml:space="preserve"> </w:t>
      </w:r>
      <w:r w:rsidRPr="00B32FB3">
        <w:rPr>
          <w:i/>
          <w:iCs/>
          <w:color w:val="000000" w:themeColor="text1"/>
        </w:rPr>
        <w:t xml:space="preserve">If there is an applicable energy code, it should be noted in Section </w:t>
      </w:r>
      <w:hyperlink w:anchor="Ch5Sec14C" w:history="1">
        <w:r w:rsidRPr="00B32FB3">
          <w:rPr>
            <w:rStyle w:val="Hyperlink"/>
            <w:i/>
            <w:iCs/>
            <w:color w:val="000000" w:themeColor="text1"/>
            <w:u w:val="none"/>
          </w:rPr>
          <w:t>1.4C</w:t>
        </w:r>
      </w:hyperlink>
      <w:r w:rsidRPr="00B32FB3">
        <w:rPr>
          <w:i/>
          <w:iCs/>
          <w:color w:val="000000" w:themeColor="text1"/>
        </w:rPr>
        <w:t>.</w:t>
      </w:r>
      <w:r w:rsidRPr="00B32FB3">
        <w:rPr>
          <w:iCs/>
          <w:color w:val="000000" w:themeColor="text1"/>
        </w:rPr>
        <w:t>]</w:t>
      </w:r>
    </w:p>
    <w:p w:rsidR="002455A6" w:rsidRPr="00B32FB3" w:rsidRDefault="002455A6" w:rsidP="008A30E2">
      <w:pPr>
        <w:pStyle w:val="BodyText"/>
        <w:tabs>
          <w:tab w:val="clear" w:pos="1080"/>
          <w:tab w:val="left" w:pos="5616"/>
          <w:tab w:val="left" w:pos="6954"/>
          <w:tab w:val="left" w:pos="8244"/>
        </w:tabs>
        <w:ind w:left="1425" w:hanging="684"/>
        <w:rPr>
          <w:b/>
          <w:bCs/>
          <w:color w:val="000000" w:themeColor="text1"/>
        </w:rPr>
      </w:pPr>
    </w:p>
    <w:p w:rsidR="00077D3D" w:rsidRDefault="002455A6" w:rsidP="00077D3D">
      <w:pPr>
        <w:pStyle w:val="BodyText"/>
        <w:tabs>
          <w:tab w:val="clear" w:pos="1080"/>
          <w:tab w:val="left" w:pos="5616"/>
          <w:tab w:val="left" w:pos="6954"/>
          <w:tab w:val="left" w:pos="8244"/>
        </w:tabs>
        <w:ind w:left="1425" w:hanging="684"/>
        <w:rPr>
          <w:b/>
          <w:bCs/>
        </w:rPr>
      </w:pPr>
      <w:r>
        <w:t>C.</w:t>
      </w:r>
      <w:r>
        <w:tab/>
        <w:t>Through Fastened Roofing:</w:t>
      </w:r>
      <w:r w:rsidR="00777BF3">
        <w:t xml:space="preserve"> </w:t>
      </w:r>
      <w:r>
        <w:t xml:space="preserve">Minimum [ </w:t>
      </w:r>
      <w:proofErr w:type="gramStart"/>
      <w:r>
        <w:t xml:space="preserve">  ]</w:t>
      </w:r>
      <w:proofErr w:type="gramEnd"/>
      <w:r w:rsidR="00CB1757">
        <w:t xml:space="preserve"> </w:t>
      </w:r>
      <w:r>
        <w:t>gauge [  ] inch metal thickness [   ] profile, [UL 580, Class 90 uplift rating] [lapped] [male/female] edges] [with continuous sealant.] [field applied].</w:t>
      </w:r>
    </w:p>
    <w:p w:rsidR="002455A6" w:rsidRDefault="002455A6" w:rsidP="008A30E2">
      <w:pPr>
        <w:pStyle w:val="BodyText"/>
        <w:tabs>
          <w:tab w:val="clear" w:pos="1080"/>
          <w:tab w:val="left" w:pos="4047"/>
          <w:tab w:val="left" w:pos="7125"/>
          <w:tab w:val="left" w:pos="8436"/>
        </w:tabs>
        <w:ind w:left="1425" w:hanging="684"/>
        <w:rPr>
          <w:b/>
          <w:bCs/>
        </w:rPr>
      </w:pPr>
    </w:p>
    <w:p w:rsidR="002455A6" w:rsidRDefault="002455A6" w:rsidP="008A30E2">
      <w:pPr>
        <w:pStyle w:val="BodyText"/>
        <w:tabs>
          <w:tab w:val="clear" w:pos="1080"/>
          <w:tab w:val="left" w:pos="4047"/>
          <w:tab w:val="left" w:pos="7125"/>
          <w:tab w:val="left" w:pos="8436"/>
        </w:tabs>
        <w:ind w:left="1425" w:hanging="684"/>
        <w:rPr>
          <w:b/>
          <w:bCs/>
        </w:rPr>
      </w:pPr>
      <w:r>
        <w:tab/>
        <w:t>-OR-</w:t>
      </w:r>
    </w:p>
    <w:p w:rsidR="002455A6" w:rsidRDefault="002455A6" w:rsidP="008A30E2">
      <w:pPr>
        <w:pStyle w:val="BodyText"/>
        <w:tabs>
          <w:tab w:val="clear" w:pos="1080"/>
          <w:tab w:val="left" w:pos="4047"/>
          <w:tab w:val="left" w:pos="7125"/>
          <w:tab w:val="left" w:pos="8436"/>
        </w:tabs>
        <w:ind w:left="1425" w:hanging="684"/>
        <w:rPr>
          <w:b/>
          <w:bCs/>
        </w:rPr>
      </w:pPr>
    </w:p>
    <w:p w:rsidR="002455A6" w:rsidRDefault="002455A6" w:rsidP="008A30E2">
      <w:pPr>
        <w:pStyle w:val="BodyText"/>
        <w:tabs>
          <w:tab w:val="clear" w:pos="1080"/>
          <w:tab w:val="left" w:pos="5244"/>
          <w:tab w:val="left" w:pos="6642"/>
          <w:tab w:val="left" w:pos="7920"/>
        </w:tabs>
        <w:ind w:left="1425" w:hanging="684"/>
        <w:rPr>
          <w:b/>
          <w:bCs/>
        </w:rPr>
      </w:pPr>
      <w:r>
        <w:tab/>
        <w:t>Standing Seam Roofing:</w:t>
      </w:r>
      <w:r w:rsidR="00777BF3">
        <w:t xml:space="preserve"> </w:t>
      </w:r>
      <w:r>
        <w:t xml:space="preserve">Minimum [ </w:t>
      </w:r>
      <w:proofErr w:type="gramStart"/>
      <w:r>
        <w:t xml:space="preserve">  ]</w:t>
      </w:r>
      <w:proofErr w:type="gramEnd"/>
      <w:r>
        <w:t xml:space="preserve"> gauge [   ] inch  metal thickness [   ] profile, ASTM E1592 tested, [UL 580, Class 90 uplift rating] [snap seam] [mechanical seam] joining sides, with factory applied sealant.</w:t>
      </w:r>
    </w:p>
    <w:p w:rsidR="00EE5E2A" w:rsidRDefault="00EE5E2A" w:rsidP="008A30E2">
      <w:pPr>
        <w:pStyle w:val="BodyText"/>
        <w:tabs>
          <w:tab w:val="clear" w:pos="1080"/>
          <w:tab w:val="left" w:pos="3135"/>
          <w:tab w:val="left" w:pos="6783"/>
          <w:tab w:val="left" w:pos="8151"/>
        </w:tabs>
        <w:ind w:left="1425" w:hanging="684"/>
      </w:pPr>
    </w:p>
    <w:p w:rsidR="002455A6" w:rsidRDefault="002455A6" w:rsidP="008A30E2">
      <w:pPr>
        <w:pStyle w:val="BodyText"/>
        <w:tabs>
          <w:tab w:val="clear" w:pos="1080"/>
          <w:tab w:val="left" w:pos="3135"/>
          <w:tab w:val="left" w:pos="6783"/>
          <w:tab w:val="left" w:pos="8151"/>
        </w:tabs>
        <w:ind w:left="1425" w:hanging="684"/>
        <w:rPr>
          <w:b/>
          <w:bCs/>
        </w:rPr>
      </w:pPr>
      <w:r>
        <w:t>D.</w:t>
      </w:r>
      <w:r>
        <w:tab/>
        <w:t>Soffit Panels:</w:t>
      </w:r>
      <w:r w:rsidR="000C3922">
        <w:t xml:space="preserve"> </w:t>
      </w:r>
      <w:r>
        <w:t xml:space="preserve">Minimum [ </w:t>
      </w:r>
      <w:proofErr w:type="gramStart"/>
      <w:r>
        <w:t xml:space="preserve">  ]</w:t>
      </w:r>
      <w:proofErr w:type="gramEnd"/>
      <w:r>
        <w:t xml:space="preserve"> gauge [   ] inch metal thickness, [flat] [   ] profile [indicated], [perforated for ventilation] [unperforated] </w:t>
      </w:r>
    </w:p>
    <w:p w:rsidR="002455A6" w:rsidRDefault="002455A6" w:rsidP="008A30E2">
      <w:pPr>
        <w:pStyle w:val="BodyText"/>
        <w:tabs>
          <w:tab w:val="clear" w:pos="1080"/>
          <w:tab w:val="left" w:pos="3135"/>
          <w:tab w:val="left" w:pos="6783"/>
          <w:tab w:val="left" w:pos="8151"/>
        </w:tabs>
        <w:ind w:left="1425" w:firstLine="15"/>
        <w:rPr>
          <w:b/>
          <w:bCs/>
        </w:rPr>
      </w:pPr>
      <w:r>
        <w:t xml:space="preserve">[ </w:t>
      </w:r>
      <w:proofErr w:type="gramStart"/>
      <w:r>
        <w:t xml:space="preserve">  ]</w:t>
      </w:r>
      <w:proofErr w:type="gramEnd"/>
      <w:r>
        <w:t xml:space="preserve"> color [as selected from manufacturer's standard colors].</w:t>
      </w:r>
    </w:p>
    <w:p w:rsidR="002455A6" w:rsidRDefault="002455A6" w:rsidP="008A30E2">
      <w:pPr>
        <w:pStyle w:val="BodyText"/>
        <w:tabs>
          <w:tab w:val="clear" w:pos="1080"/>
          <w:tab w:val="left" w:pos="2793"/>
          <w:tab w:val="left" w:pos="3555"/>
          <w:tab w:val="left" w:pos="7182"/>
        </w:tabs>
        <w:ind w:left="1425" w:hanging="684"/>
        <w:rPr>
          <w:b/>
          <w:bCs/>
          <w:u w:val="single"/>
        </w:rPr>
      </w:pPr>
    </w:p>
    <w:p w:rsidR="002455A6" w:rsidRDefault="002455A6" w:rsidP="008A30E2">
      <w:pPr>
        <w:pStyle w:val="BodyText"/>
        <w:tabs>
          <w:tab w:val="clear" w:pos="1080"/>
          <w:tab w:val="left" w:pos="2793"/>
          <w:tab w:val="left" w:pos="3648"/>
          <w:tab w:val="left" w:pos="7182"/>
        </w:tabs>
        <w:ind w:left="1425" w:hanging="684"/>
        <w:rPr>
          <w:b/>
          <w:bCs/>
        </w:rPr>
      </w:pPr>
      <w:r>
        <w:t>E.</w:t>
      </w:r>
      <w:r>
        <w:tab/>
        <w:t>Closures:</w:t>
      </w:r>
      <w:r w:rsidR="000C3922">
        <w:t xml:space="preserve"> </w:t>
      </w:r>
      <w:r>
        <w:t>Manufacturer's standard type, closed cell or metal.</w:t>
      </w:r>
    </w:p>
    <w:p w:rsidR="002455A6" w:rsidRDefault="002455A6" w:rsidP="008A30E2">
      <w:pPr>
        <w:pStyle w:val="BodyText"/>
        <w:tabs>
          <w:tab w:val="clear" w:pos="1080"/>
          <w:tab w:val="left" w:pos="2793"/>
          <w:tab w:val="left" w:pos="3648"/>
          <w:tab w:val="left" w:pos="7182"/>
        </w:tabs>
        <w:ind w:left="1425" w:hanging="684"/>
        <w:rPr>
          <w:b/>
          <w:bCs/>
        </w:rPr>
      </w:pPr>
    </w:p>
    <w:p w:rsidR="002455A6" w:rsidRDefault="002455A6" w:rsidP="008A30E2">
      <w:pPr>
        <w:pStyle w:val="BodyText"/>
        <w:tabs>
          <w:tab w:val="clear" w:pos="1080"/>
          <w:tab w:val="left" w:pos="5859"/>
        </w:tabs>
        <w:ind w:left="1425" w:hanging="684"/>
        <w:rPr>
          <w:b/>
          <w:bCs/>
        </w:rPr>
      </w:pPr>
      <w:r>
        <w:t>F.</w:t>
      </w:r>
      <w:r>
        <w:tab/>
        <w:t>Fasteners:</w:t>
      </w:r>
      <w:r w:rsidR="000C3922">
        <w:t xml:space="preserve"> </w:t>
      </w:r>
      <w:r>
        <w:t xml:space="preserve">Manufacturer's standard type, [ </w:t>
      </w:r>
      <w:proofErr w:type="gramStart"/>
      <w:r>
        <w:t xml:space="preserve">  ]</w:t>
      </w:r>
      <w:proofErr w:type="gramEnd"/>
      <w:r>
        <w:t>.</w:t>
      </w:r>
      <w:r w:rsidR="000C3922">
        <w:t xml:space="preserve"> </w:t>
      </w:r>
      <w:r>
        <w:t>Size and design to maintain load and weather tightness requirements.</w:t>
      </w:r>
      <w:r w:rsidR="000C3922">
        <w:t xml:space="preserve"> </w:t>
      </w:r>
      <w:r>
        <w:t>Fasteners to be [stainless steel, head and shank] [stainless steel cap with carbon shank] [carbon steel, plated] [self tapping] [self drilling and tapping].</w:t>
      </w:r>
    </w:p>
    <w:p w:rsidR="002455A6" w:rsidRDefault="002455A6" w:rsidP="008A30E2">
      <w:pPr>
        <w:pStyle w:val="BodyText"/>
        <w:tabs>
          <w:tab w:val="clear" w:pos="1080"/>
          <w:tab w:val="left" w:pos="5985"/>
        </w:tabs>
        <w:ind w:left="1425" w:hanging="684"/>
        <w:rPr>
          <w:b/>
          <w:bCs/>
        </w:rPr>
      </w:pPr>
    </w:p>
    <w:p w:rsidR="002455A6" w:rsidRDefault="002455A6" w:rsidP="008A30E2">
      <w:pPr>
        <w:pStyle w:val="BodyText"/>
        <w:tabs>
          <w:tab w:val="clear" w:pos="1080"/>
          <w:tab w:val="left" w:pos="5985"/>
        </w:tabs>
        <w:ind w:left="1425" w:hanging="684"/>
        <w:rPr>
          <w:b/>
          <w:bCs/>
        </w:rPr>
      </w:pPr>
      <w:r>
        <w:t>G.</w:t>
      </w:r>
      <w:r>
        <w:tab/>
        <w:t xml:space="preserve">Sealant: </w:t>
      </w:r>
      <w:r w:rsidR="000C3922">
        <w:t xml:space="preserve"> </w:t>
      </w:r>
      <w:r>
        <w:t>Manufacturer's standard type.</w:t>
      </w:r>
    </w:p>
    <w:p w:rsidR="002455A6" w:rsidRDefault="002455A6">
      <w:pPr>
        <w:pStyle w:val="BodyText"/>
        <w:tabs>
          <w:tab w:val="left" w:pos="5985"/>
        </w:tabs>
        <w:ind w:left="1425" w:hanging="684"/>
        <w:rPr>
          <w:b/>
          <w:bCs/>
        </w:rPr>
      </w:pPr>
    </w:p>
    <w:p w:rsidR="002455A6" w:rsidRDefault="002455A6" w:rsidP="00FA2652">
      <w:pPr>
        <w:pStyle w:val="BodyText"/>
        <w:tabs>
          <w:tab w:val="left" w:pos="5985"/>
        </w:tabs>
        <w:ind w:left="540"/>
        <w:rPr>
          <w:b/>
          <w:bCs/>
        </w:rPr>
      </w:pPr>
      <w:r>
        <w:t>[</w:t>
      </w:r>
      <w:r w:rsidRPr="00E5361A">
        <w:rPr>
          <w:b/>
          <w:i/>
          <w:iCs/>
        </w:rPr>
        <w:t>Specifier Note</w:t>
      </w:r>
      <w:r w:rsidR="00E5361A">
        <w:rPr>
          <w:b/>
          <w:i/>
          <w:iCs/>
        </w:rPr>
        <w:t xml:space="preserve">: </w:t>
      </w:r>
      <w:r>
        <w:rPr>
          <w:i/>
          <w:iCs/>
        </w:rPr>
        <w:t>Include H &amp; I, if panel is to have a color finish.</w:t>
      </w:r>
      <w:r w:rsidR="000C3922">
        <w:rPr>
          <w:i/>
          <w:iCs/>
        </w:rPr>
        <w:t xml:space="preserve"> </w:t>
      </w:r>
      <w:r>
        <w:rPr>
          <w:i/>
          <w:iCs/>
        </w:rPr>
        <w:t>Note:</w:t>
      </w:r>
      <w:r w:rsidR="003D78B9">
        <w:rPr>
          <w:i/>
          <w:iCs/>
        </w:rPr>
        <w:t xml:space="preserve"> </w:t>
      </w:r>
      <w:r>
        <w:rPr>
          <w:i/>
          <w:iCs/>
        </w:rPr>
        <w:t>PVDF (</w:t>
      </w:r>
      <w:proofErr w:type="spellStart"/>
      <w:r>
        <w:rPr>
          <w:i/>
          <w:iCs/>
        </w:rPr>
        <w:t>polyvinylidene</w:t>
      </w:r>
      <w:proofErr w:type="spellEnd"/>
      <w:r>
        <w:rPr>
          <w:i/>
          <w:iCs/>
        </w:rPr>
        <w:t xml:space="preserve"> fluoride) is a premium finish and is normally furnished at an increased cost and delivery time.</w:t>
      </w:r>
      <w:r w:rsidR="000C3922">
        <w:rPr>
          <w:i/>
          <w:iCs/>
        </w:rPr>
        <w:t xml:space="preserve"> </w:t>
      </w:r>
      <w:r>
        <w:rPr>
          <w:i/>
          <w:iCs/>
        </w:rPr>
        <w:t>Color must be specified.</w:t>
      </w:r>
    </w:p>
    <w:p w:rsidR="002455A6" w:rsidRDefault="002455A6">
      <w:pPr>
        <w:pStyle w:val="BodyText"/>
        <w:tabs>
          <w:tab w:val="left" w:pos="5985"/>
        </w:tabs>
        <w:rPr>
          <w:b/>
          <w:bCs/>
        </w:rPr>
      </w:pPr>
    </w:p>
    <w:p w:rsidR="002455A6" w:rsidRDefault="002455A6" w:rsidP="008A30E2">
      <w:pPr>
        <w:pStyle w:val="BodyText"/>
        <w:tabs>
          <w:tab w:val="clear" w:pos="1080"/>
          <w:tab w:val="left" w:pos="5103"/>
          <w:tab w:val="left" w:pos="6561"/>
        </w:tabs>
        <w:ind w:left="1425" w:hanging="684"/>
        <w:rPr>
          <w:b/>
          <w:bCs/>
        </w:rPr>
      </w:pPr>
      <w:r>
        <w:t>H.</w:t>
      </w:r>
      <w:r>
        <w:tab/>
        <w:t>Exterior Surfaces of Roof Panels:</w:t>
      </w:r>
      <w:r w:rsidR="000C3922">
        <w:t xml:space="preserve"> </w:t>
      </w:r>
      <w:proofErr w:type="spellStart"/>
      <w:r>
        <w:t>Precoated</w:t>
      </w:r>
      <w:proofErr w:type="spellEnd"/>
      <w:r>
        <w:t xml:space="preserve"> steel of [polyester] [silicone polyester] [</w:t>
      </w:r>
      <w:proofErr w:type="spellStart"/>
      <w:r>
        <w:t>polyvinylidene</w:t>
      </w:r>
      <w:proofErr w:type="spellEnd"/>
      <w:r>
        <w:t xml:space="preserve"> fluoride (PVDF)] [ </w:t>
      </w:r>
      <w:proofErr w:type="gramStart"/>
      <w:r>
        <w:t xml:space="preserve">  ]</w:t>
      </w:r>
      <w:proofErr w:type="gramEnd"/>
      <w:r>
        <w:t xml:space="preserve"> finish, [   ] color [as selected from manufacturer's standard colors].</w:t>
      </w:r>
    </w:p>
    <w:p w:rsidR="002455A6" w:rsidRDefault="002455A6" w:rsidP="008A30E2">
      <w:pPr>
        <w:pStyle w:val="BodyText"/>
        <w:tabs>
          <w:tab w:val="clear" w:pos="1080"/>
          <w:tab w:val="left" w:pos="5187"/>
          <w:tab w:val="left" w:pos="6726"/>
        </w:tabs>
        <w:ind w:left="741"/>
        <w:rPr>
          <w:b/>
          <w:bCs/>
        </w:rPr>
      </w:pPr>
    </w:p>
    <w:p w:rsidR="002455A6" w:rsidRDefault="002455A6" w:rsidP="008A30E2">
      <w:pPr>
        <w:pStyle w:val="BodyText"/>
        <w:numPr>
          <w:ilvl w:val="0"/>
          <w:numId w:val="98"/>
        </w:numPr>
        <w:tabs>
          <w:tab w:val="clear" w:pos="1080"/>
          <w:tab w:val="left" w:pos="5187"/>
          <w:tab w:val="left" w:pos="6726"/>
        </w:tabs>
        <w:jc w:val="left"/>
        <w:rPr>
          <w:b/>
          <w:bCs/>
        </w:rPr>
      </w:pPr>
      <w:r>
        <w:t>Interior Surfaces of Roof Panels:</w:t>
      </w:r>
      <w:r w:rsidR="000C3922">
        <w:t xml:space="preserve"> </w:t>
      </w:r>
      <w:proofErr w:type="spellStart"/>
      <w:r>
        <w:t>Precoated</w:t>
      </w:r>
      <w:proofErr w:type="spellEnd"/>
      <w:r>
        <w:t xml:space="preserve"> steel with wash coat of [(polyester) (acrylic)] [silicone polyester] manufacturer's standard finish.</w:t>
      </w:r>
    </w:p>
    <w:p w:rsidR="002455A6" w:rsidRPr="008A30E2" w:rsidRDefault="002455A6" w:rsidP="00DD69DB">
      <w:pPr>
        <w:pStyle w:val="Ch4-5Section11"/>
      </w:pPr>
      <w:bookmarkStart w:id="33" w:name="_Toc335398160"/>
      <w:r w:rsidRPr="008A30E2">
        <w:lastRenderedPageBreak/>
        <w:t>2.2</w:t>
      </w:r>
      <w:bookmarkStart w:id="34" w:name="Ch5Sec22"/>
      <w:bookmarkEnd w:id="34"/>
      <w:r w:rsidR="000C3922">
        <w:t xml:space="preserve"> </w:t>
      </w:r>
      <w:r w:rsidR="00DD69DB">
        <w:tab/>
      </w:r>
      <w:r w:rsidR="00E5361A" w:rsidRPr="008A30E2">
        <w:t>Materials - Wall Systems</w:t>
      </w:r>
      <w:bookmarkEnd w:id="33"/>
    </w:p>
    <w:p w:rsidR="002455A6" w:rsidRDefault="002455A6" w:rsidP="008A30E2">
      <w:pPr>
        <w:pStyle w:val="BodyText"/>
        <w:tabs>
          <w:tab w:val="clear" w:pos="1080"/>
          <w:tab w:val="left" w:pos="6270"/>
        </w:tabs>
        <w:ind w:left="1425" w:hanging="684"/>
        <w:rPr>
          <w:b/>
          <w:bCs/>
        </w:rPr>
      </w:pPr>
      <w:r>
        <w:t>A.</w:t>
      </w:r>
      <w:r>
        <w:tab/>
        <w:t>Sheet Steel Stock:</w:t>
      </w:r>
      <w:r w:rsidR="000C3922">
        <w:t xml:space="preserve"> </w:t>
      </w:r>
      <w:r>
        <w:t xml:space="preserve">[Galvanized coated to [G90] [ </w:t>
      </w:r>
      <w:proofErr w:type="gramStart"/>
      <w:r>
        <w:t xml:space="preserve">  ]</w:t>
      </w:r>
      <w:proofErr w:type="gramEnd"/>
      <w:r>
        <w:t xml:space="preserve"> designation] [aluminum-zinc]coated to [AZ55] [   ] designation] [aluminized] as required by manufacturer's design.</w:t>
      </w:r>
    </w:p>
    <w:p w:rsidR="002455A6" w:rsidRDefault="002455A6" w:rsidP="008A30E2">
      <w:pPr>
        <w:pStyle w:val="BodyText"/>
        <w:tabs>
          <w:tab w:val="clear" w:pos="1080"/>
          <w:tab w:val="left" w:pos="3762"/>
        </w:tabs>
        <w:ind w:left="1425" w:hanging="684"/>
        <w:rPr>
          <w:b/>
          <w:bCs/>
        </w:rPr>
      </w:pPr>
    </w:p>
    <w:p w:rsidR="002455A6" w:rsidRDefault="002455A6" w:rsidP="00EE062B">
      <w:pPr>
        <w:pStyle w:val="BodyText"/>
        <w:tabs>
          <w:tab w:val="clear" w:pos="1080"/>
          <w:tab w:val="left" w:pos="4617"/>
          <w:tab w:val="left" w:pos="6066"/>
        </w:tabs>
        <w:ind w:left="1425" w:hanging="684"/>
        <w:rPr>
          <w:b/>
          <w:bCs/>
        </w:rPr>
      </w:pPr>
      <w:bookmarkStart w:id="35" w:name="Ch5Sec22B"/>
      <w:bookmarkEnd w:id="35"/>
      <w:r>
        <w:t>B.</w:t>
      </w:r>
      <w:r>
        <w:tab/>
        <w:t>Wall Insulation:</w:t>
      </w:r>
      <w:r w:rsidR="000C3922">
        <w:t xml:space="preserve"> </w:t>
      </w:r>
      <w:r>
        <w:t>[ASTM C665] [semi-rigid], [batt] [blanket] glass fiber type, [</w:t>
      </w:r>
      <w:proofErr w:type="spellStart"/>
      <w:r>
        <w:t>unfaced</w:t>
      </w:r>
      <w:proofErr w:type="spellEnd"/>
      <w:r>
        <w:t xml:space="preserve">] [faced with </w:t>
      </w:r>
      <w:r w:rsidR="00EE062B">
        <w:t>a suitable vapor retarder complying with ASTM C1136</w:t>
      </w:r>
      <w:r>
        <w:t xml:space="preserve">] </w:t>
      </w:r>
      <w:r w:rsidR="00EE062B">
        <w:t xml:space="preserve">[UL flame spread classification of 25 or less and smoke developed index less than 50, where exposed in the interior], with R value of [ </w:t>
      </w:r>
      <w:proofErr w:type="gramStart"/>
      <w:r w:rsidR="00EE062B">
        <w:t xml:space="preserve">  ]</w:t>
      </w:r>
      <w:proofErr w:type="gramEnd"/>
      <w:r w:rsidR="00EE062B">
        <w:t xml:space="preserve">  or [   ] inches [   ] mm thick.</w:t>
      </w:r>
    </w:p>
    <w:p w:rsidR="002455A6" w:rsidRDefault="002455A6" w:rsidP="008A30E2">
      <w:pPr>
        <w:pStyle w:val="BodyText"/>
        <w:tabs>
          <w:tab w:val="clear" w:pos="1080"/>
          <w:tab w:val="left" w:pos="2166"/>
          <w:tab w:val="left" w:pos="6213"/>
        </w:tabs>
        <w:ind w:left="1425" w:hanging="684"/>
        <w:rPr>
          <w:b/>
          <w:bCs/>
        </w:rPr>
      </w:pPr>
    </w:p>
    <w:p w:rsidR="002455A6" w:rsidRDefault="002455A6" w:rsidP="008A30E2">
      <w:pPr>
        <w:pStyle w:val="BodyText"/>
        <w:tabs>
          <w:tab w:val="clear" w:pos="1080"/>
          <w:tab w:val="left" w:pos="2166"/>
          <w:tab w:val="left" w:pos="6213"/>
        </w:tabs>
        <w:ind w:left="1425" w:hanging="684"/>
        <w:rPr>
          <w:b/>
          <w:bCs/>
        </w:rPr>
      </w:pPr>
      <w:r>
        <w:tab/>
        <w:t>-OR-</w:t>
      </w:r>
    </w:p>
    <w:p w:rsidR="002455A6" w:rsidRDefault="002455A6" w:rsidP="008A30E2">
      <w:pPr>
        <w:pStyle w:val="BodyText"/>
        <w:tabs>
          <w:tab w:val="clear" w:pos="1080"/>
          <w:tab w:val="left" w:pos="2166"/>
          <w:tab w:val="left" w:pos="6213"/>
        </w:tabs>
        <w:ind w:left="1425" w:hanging="684"/>
        <w:rPr>
          <w:b/>
          <w:bCs/>
        </w:rPr>
      </w:pPr>
    </w:p>
    <w:p w:rsidR="002455A6" w:rsidRDefault="002455A6" w:rsidP="008A30E2">
      <w:pPr>
        <w:pStyle w:val="BodyText"/>
        <w:tabs>
          <w:tab w:val="clear" w:pos="1080"/>
          <w:tab w:val="left" w:pos="6954"/>
          <w:tab w:val="left" w:pos="9120"/>
        </w:tabs>
        <w:ind w:left="1425" w:hanging="684"/>
        <w:rPr>
          <w:b/>
          <w:bCs/>
        </w:rPr>
      </w:pPr>
      <w:r>
        <w:tab/>
        <w:t>Wall Insulation:</w:t>
      </w:r>
      <w:r w:rsidR="00427D5C" w:rsidRPr="00427D5C">
        <w:t xml:space="preserve"> </w:t>
      </w:r>
      <w:r w:rsidR="00427D5C">
        <w:t>[ASTM C1289, Type I] Rigid board [</w:t>
      </w:r>
      <w:proofErr w:type="spellStart"/>
      <w:r w:rsidR="00427D5C">
        <w:t>unfaced</w:t>
      </w:r>
      <w:proofErr w:type="spellEnd"/>
      <w:r w:rsidR="00427D5C">
        <w:t>] [faced with reinforced foil</w:t>
      </w:r>
      <w:r w:rsidR="00D32FDF">
        <w:t>]</w:t>
      </w:r>
      <w:r w:rsidR="00427D5C">
        <w:t xml:space="preserve"> [UL flame spread classification of 75 or less and smoke developed index less than 450 where exposed], type as manufactured by [ </w:t>
      </w:r>
      <w:proofErr w:type="gramStart"/>
      <w:r w:rsidR="00427D5C">
        <w:t xml:space="preserve">  ]</w:t>
      </w:r>
      <w:proofErr w:type="gramEnd"/>
      <w:r w:rsidR="00CB1757">
        <w:t xml:space="preserve"> </w:t>
      </w:r>
      <w:r w:rsidR="00427D5C">
        <w:t>with R value of [   ] or [   ] inches [   ] mm thick.</w:t>
      </w:r>
    </w:p>
    <w:p w:rsidR="002455A6" w:rsidRDefault="002455A6" w:rsidP="008A30E2">
      <w:pPr>
        <w:pStyle w:val="BodyText"/>
        <w:tabs>
          <w:tab w:val="clear" w:pos="1080"/>
          <w:tab w:val="left" w:pos="5616"/>
          <w:tab w:val="left" w:pos="6954"/>
          <w:tab w:val="left" w:pos="8244"/>
        </w:tabs>
        <w:ind w:left="741"/>
        <w:rPr>
          <w:b/>
          <w:bCs/>
        </w:rPr>
      </w:pPr>
    </w:p>
    <w:p w:rsidR="002455A6" w:rsidRPr="00B32FB3" w:rsidRDefault="002455A6" w:rsidP="00FA2652">
      <w:pPr>
        <w:pStyle w:val="BodyText"/>
        <w:tabs>
          <w:tab w:val="clear" w:pos="1080"/>
          <w:tab w:val="left" w:pos="2166"/>
          <w:tab w:val="left" w:pos="3648"/>
        </w:tabs>
        <w:ind w:left="540"/>
        <w:rPr>
          <w:b/>
          <w:bCs/>
          <w:i/>
          <w:iCs/>
          <w:color w:val="000000" w:themeColor="text1"/>
        </w:rPr>
      </w:pPr>
      <w:r>
        <w:t>[</w:t>
      </w:r>
      <w:r w:rsidRPr="008A30E2">
        <w:rPr>
          <w:b/>
          <w:i/>
          <w:iCs/>
        </w:rPr>
        <w:t>Specifier Note:</w:t>
      </w:r>
      <w:r w:rsidR="000C3922">
        <w:rPr>
          <w:b/>
          <w:i/>
          <w:iCs/>
        </w:rPr>
        <w:t xml:space="preserve"> </w:t>
      </w:r>
      <w:r>
        <w:rPr>
          <w:i/>
          <w:iCs/>
        </w:rPr>
        <w:t xml:space="preserve">The required insulation for conditioned buildings may be established by the </w:t>
      </w:r>
      <w:r w:rsidRPr="00B32FB3">
        <w:rPr>
          <w:i/>
          <w:iCs/>
          <w:color w:val="000000" w:themeColor="text1"/>
        </w:rPr>
        <w:t>applicable energy code.</w:t>
      </w:r>
      <w:r w:rsidR="000C3922">
        <w:rPr>
          <w:i/>
          <w:iCs/>
          <w:color w:val="000000" w:themeColor="text1"/>
        </w:rPr>
        <w:t xml:space="preserve"> </w:t>
      </w:r>
      <w:r w:rsidRPr="00B32FB3">
        <w:rPr>
          <w:i/>
          <w:iCs/>
          <w:color w:val="000000" w:themeColor="text1"/>
        </w:rPr>
        <w:t>If there is an applicable energy code, it</w:t>
      </w:r>
      <w:r w:rsidR="00DD3436" w:rsidRPr="00B32FB3">
        <w:rPr>
          <w:i/>
          <w:iCs/>
          <w:color w:val="000000" w:themeColor="text1"/>
        </w:rPr>
        <w:t xml:space="preserve"> should be noted in Section </w:t>
      </w:r>
      <w:hyperlink w:anchor="Ch5Sec14C" w:history="1">
        <w:r w:rsidR="00DD3436" w:rsidRPr="00B32FB3">
          <w:rPr>
            <w:rStyle w:val="Hyperlink"/>
            <w:i/>
            <w:iCs/>
            <w:color w:val="000000" w:themeColor="text1"/>
            <w:u w:val="none"/>
          </w:rPr>
          <w:t>1.4C</w:t>
        </w:r>
      </w:hyperlink>
      <w:r w:rsidRPr="00B32FB3">
        <w:rPr>
          <w:i/>
          <w:iCs/>
          <w:color w:val="000000" w:themeColor="text1"/>
        </w:rPr>
        <w:t>.</w:t>
      </w:r>
      <w:r w:rsidRPr="00B32FB3">
        <w:rPr>
          <w:iCs/>
          <w:color w:val="000000" w:themeColor="text1"/>
        </w:rPr>
        <w:t>]</w:t>
      </w:r>
    </w:p>
    <w:p w:rsidR="002455A6" w:rsidRPr="00B32FB3" w:rsidRDefault="002455A6" w:rsidP="008A30E2">
      <w:pPr>
        <w:pStyle w:val="BodyText"/>
        <w:tabs>
          <w:tab w:val="clear" w:pos="1080"/>
          <w:tab w:val="left" w:pos="2166"/>
          <w:tab w:val="left" w:pos="3648"/>
        </w:tabs>
        <w:ind w:left="1425" w:hanging="684"/>
        <w:rPr>
          <w:b/>
          <w:bCs/>
          <w:color w:val="000000" w:themeColor="text1"/>
        </w:rPr>
      </w:pPr>
    </w:p>
    <w:p w:rsidR="002455A6" w:rsidRDefault="002455A6" w:rsidP="008A30E2">
      <w:pPr>
        <w:pStyle w:val="BodyText"/>
        <w:tabs>
          <w:tab w:val="clear" w:pos="1080"/>
          <w:tab w:val="left" w:pos="3825"/>
          <w:tab w:val="left" w:pos="5265"/>
          <w:tab w:val="left" w:pos="6516"/>
        </w:tabs>
        <w:ind w:left="1425" w:hanging="684"/>
        <w:rPr>
          <w:b/>
          <w:bCs/>
        </w:rPr>
      </w:pPr>
      <w:r>
        <w:t>C.</w:t>
      </w:r>
      <w:r>
        <w:tab/>
        <w:t>Siding:</w:t>
      </w:r>
      <w:r w:rsidR="000C3922">
        <w:t xml:space="preserve"> </w:t>
      </w:r>
      <w:r>
        <w:t xml:space="preserve">Minimum [ </w:t>
      </w:r>
      <w:proofErr w:type="gramStart"/>
      <w:r>
        <w:t xml:space="preserve">  ]</w:t>
      </w:r>
      <w:proofErr w:type="gramEnd"/>
      <w:r>
        <w:t xml:space="preserve"> gauge [   ] inch metal thickness,</w:t>
      </w:r>
    </w:p>
    <w:p w:rsidR="002455A6" w:rsidRDefault="002455A6" w:rsidP="008A30E2">
      <w:pPr>
        <w:pStyle w:val="BodyText"/>
        <w:tabs>
          <w:tab w:val="clear" w:pos="1080"/>
          <w:tab w:val="left" w:pos="2166"/>
          <w:tab w:val="left" w:pos="4644"/>
          <w:tab w:val="left" w:pos="5922"/>
        </w:tabs>
        <w:ind w:left="1425" w:hanging="684"/>
        <w:rPr>
          <w:b/>
          <w:bCs/>
        </w:rPr>
      </w:pPr>
      <w:r>
        <w:tab/>
        <w:t xml:space="preserve">[ </w:t>
      </w:r>
      <w:proofErr w:type="gramStart"/>
      <w:r>
        <w:t xml:space="preserve">  ]</w:t>
      </w:r>
      <w:proofErr w:type="gramEnd"/>
      <w:r>
        <w:t xml:space="preserve"> profile [indicated], [   ] inch deep, [lapped] [male/female] edges.</w:t>
      </w:r>
    </w:p>
    <w:p w:rsidR="002455A6" w:rsidRDefault="002455A6" w:rsidP="008A30E2">
      <w:pPr>
        <w:pStyle w:val="BodyText"/>
        <w:tabs>
          <w:tab w:val="clear" w:pos="1080"/>
          <w:tab w:val="left" w:pos="2166"/>
          <w:tab w:val="left" w:pos="4731"/>
          <w:tab w:val="left" w:pos="6042"/>
        </w:tabs>
        <w:ind w:left="1425" w:hanging="684"/>
        <w:rPr>
          <w:b/>
          <w:bCs/>
        </w:rPr>
      </w:pPr>
    </w:p>
    <w:p w:rsidR="002455A6" w:rsidRDefault="002455A6" w:rsidP="008A30E2">
      <w:pPr>
        <w:pStyle w:val="BodyText"/>
        <w:tabs>
          <w:tab w:val="clear" w:pos="1080"/>
          <w:tab w:val="left" w:pos="3705"/>
          <w:tab w:val="left" w:pos="5073"/>
          <w:tab w:val="left" w:pos="6354"/>
        </w:tabs>
        <w:ind w:left="1425" w:hanging="684"/>
        <w:rPr>
          <w:b/>
          <w:bCs/>
        </w:rPr>
      </w:pPr>
      <w:r>
        <w:t>D.</w:t>
      </w:r>
      <w:r>
        <w:tab/>
        <w:t>Liner:</w:t>
      </w:r>
      <w:r w:rsidR="000C3922">
        <w:t xml:space="preserve"> </w:t>
      </w:r>
      <w:r>
        <w:t xml:space="preserve">Minimum [ </w:t>
      </w:r>
      <w:proofErr w:type="gramStart"/>
      <w:r>
        <w:t xml:space="preserve">  ]</w:t>
      </w:r>
      <w:proofErr w:type="gramEnd"/>
      <w:r>
        <w:t xml:space="preserve"> gauge [   ] inch metal thickness. [flat] [perforated] profile [indicated], [lapped] [male/female] edges].</w:t>
      </w:r>
    </w:p>
    <w:p w:rsidR="002455A6" w:rsidRDefault="002455A6" w:rsidP="008A30E2">
      <w:pPr>
        <w:pStyle w:val="BodyText"/>
        <w:tabs>
          <w:tab w:val="clear" w:pos="1080"/>
          <w:tab w:val="left" w:pos="3762"/>
          <w:tab w:val="left" w:pos="5187"/>
          <w:tab w:val="left" w:pos="6498"/>
        </w:tabs>
        <w:ind w:left="1425" w:hanging="684"/>
        <w:rPr>
          <w:b/>
          <w:bCs/>
        </w:rPr>
      </w:pPr>
    </w:p>
    <w:p w:rsidR="002455A6" w:rsidRDefault="002455A6" w:rsidP="008A30E2">
      <w:pPr>
        <w:pStyle w:val="BodyText"/>
        <w:tabs>
          <w:tab w:val="clear" w:pos="1080"/>
          <w:tab w:val="left" w:pos="3762"/>
          <w:tab w:val="left" w:pos="5187"/>
          <w:tab w:val="left" w:pos="6498"/>
        </w:tabs>
        <w:ind w:left="1425" w:hanging="684"/>
        <w:rPr>
          <w:b/>
          <w:bCs/>
        </w:rPr>
      </w:pPr>
      <w:r>
        <w:t>E.</w:t>
      </w:r>
      <w:r>
        <w:tab/>
        <w:t>Closures:</w:t>
      </w:r>
      <w:r w:rsidR="000C3922">
        <w:t xml:space="preserve"> </w:t>
      </w:r>
      <w:r>
        <w:t>Manufacturer's standard type, closed cell or metal.</w:t>
      </w:r>
    </w:p>
    <w:p w:rsidR="002455A6" w:rsidRDefault="002455A6" w:rsidP="008A30E2">
      <w:pPr>
        <w:pStyle w:val="BodyText"/>
        <w:tabs>
          <w:tab w:val="clear" w:pos="1080"/>
          <w:tab w:val="left" w:pos="3762"/>
          <w:tab w:val="left" w:pos="5187"/>
          <w:tab w:val="left" w:pos="6498"/>
        </w:tabs>
        <w:ind w:left="1425" w:hanging="684"/>
        <w:rPr>
          <w:b/>
          <w:bCs/>
        </w:rPr>
      </w:pPr>
    </w:p>
    <w:p w:rsidR="002455A6" w:rsidRDefault="002455A6" w:rsidP="008A30E2">
      <w:pPr>
        <w:pStyle w:val="BodyText"/>
        <w:tabs>
          <w:tab w:val="clear" w:pos="1080"/>
          <w:tab w:val="left" w:pos="5805"/>
        </w:tabs>
        <w:ind w:left="1425" w:hanging="684"/>
        <w:rPr>
          <w:b/>
          <w:bCs/>
        </w:rPr>
      </w:pPr>
      <w:r>
        <w:t>F.</w:t>
      </w:r>
      <w:r>
        <w:tab/>
        <w:t>Fasteners:</w:t>
      </w:r>
      <w:r w:rsidR="000C3922">
        <w:t xml:space="preserve"> </w:t>
      </w:r>
      <w:r>
        <w:t xml:space="preserve">Manufacturer's standard type, [ </w:t>
      </w:r>
      <w:proofErr w:type="gramStart"/>
      <w:r>
        <w:t xml:space="preserve">  ]</w:t>
      </w:r>
      <w:proofErr w:type="gramEnd"/>
      <w:r>
        <w:t>.</w:t>
      </w:r>
      <w:r w:rsidR="000C3922">
        <w:t xml:space="preserve"> </w:t>
      </w:r>
      <w:r>
        <w:t>Size and design to maintain load and weather tightness requirements.</w:t>
      </w:r>
      <w:r w:rsidR="000C3922">
        <w:t xml:space="preserve"> </w:t>
      </w:r>
      <w:r>
        <w:t>Fasteners to be [stainless steel head and shank] [stainless steel cap with carbon shank] [carbon steel, plated] [self tapping] [self drilling and tapping].</w:t>
      </w:r>
    </w:p>
    <w:p w:rsidR="002455A6" w:rsidRDefault="002455A6" w:rsidP="008A30E2">
      <w:pPr>
        <w:pStyle w:val="BodyText"/>
        <w:tabs>
          <w:tab w:val="clear" w:pos="1080"/>
          <w:tab w:val="left" w:pos="5928"/>
        </w:tabs>
        <w:rPr>
          <w:b/>
          <w:bCs/>
        </w:rPr>
      </w:pPr>
    </w:p>
    <w:p w:rsidR="002455A6" w:rsidRDefault="002455A6" w:rsidP="00FA2652">
      <w:pPr>
        <w:pStyle w:val="BodyText"/>
        <w:tabs>
          <w:tab w:val="clear" w:pos="1080"/>
          <w:tab w:val="left" w:pos="5928"/>
        </w:tabs>
        <w:ind w:left="540"/>
        <w:rPr>
          <w:b/>
          <w:bCs/>
        </w:rPr>
      </w:pPr>
      <w:r>
        <w:t>[</w:t>
      </w:r>
      <w:r w:rsidRPr="008A30E2">
        <w:rPr>
          <w:b/>
          <w:i/>
          <w:iCs/>
        </w:rPr>
        <w:t>Specifier Note:</w:t>
      </w:r>
      <w:r w:rsidR="000C3922">
        <w:rPr>
          <w:b/>
          <w:i/>
          <w:iCs/>
        </w:rPr>
        <w:t xml:space="preserve"> </w:t>
      </w:r>
      <w:r>
        <w:rPr>
          <w:i/>
          <w:iCs/>
        </w:rPr>
        <w:t>Include G &amp;</w:t>
      </w:r>
      <w:r w:rsidR="000C3922">
        <w:rPr>
          <w:i/>
          <w:iCs/>
        </w:rPr>
        <w:t xml:space="preserve"> </w:t>
      </w:r>
      <w:r>
        <w:rPr>
          <w:i/>
          <w:iCs/>
        </w:rPr>
        <w:t>H if panel is to have a color finish.</w:t>
      </w:r>
      <w:r w:rsidR="000C3922">
        <w:rPr>
          <w:i/>
          <w:iCs/>
        </w:rPr>
        <w:t xml:space="preserve"> </w:t>
      </w:r>
      <w:r>
        <w:rPr>
          <w:i/>
          <w:iCs/>
        </w:rPr>
        <w:t>Note:</w:t>
      </w:r>
      <w:r w:rsidR="003D78B9">
        <w:rPr>
          <w:i/>
          <w:iCs/>
        </w:rPr>
        <w:t xml:space="preserve"> </w:t>
      </w:r>
      <w:r>
        <w:rPr>
          <w:i/>
          <w:iCs/>
        </w:rPr>
        <w:t>PVDF is a premium finish and is normally furnished at an increased cost and delivery time.</w:t>
      </w:r>
      <w:r>
        <w:t>]</w:t>
      </w:r>
    </w:p>
    <w:p w:rsidR="002455A6" w:rsidRDefault="002455A6" w:rsidP="008A30E2">
      <w:pPr>
        <w:pStyle w:val="BodyText"/>
        <w:tabs>
          <w:tab w:val="clear" w:pos="1080"/>
          <w:tab w:val="left" w:pos="6042"/>
          <w:tab w:val="left" w:pos="7488"/>
        </w:tabs>
        <w:ind w:left="1425" w:hanging="684"/>
        <w:rPr>
          <w:b/>
          <w:bCs/>
        </w:rPr>
      </w:pPr>
    </w:p>
    <w:p w:rsidR="002455A6" w:rsidRDefault="002455A6" w:rsidP="008A30E2">
      <w:pPr>
        <w:pStyle w:val="BodyText"/>
        <w:tabs>
          <w:tab w:val="clear" w:pos="1080"/>
          <w:tab w:val="left" w:pos="6042"/>
          <w:tab w:val="left" w:pos="7488"/>
        </w:tabs>
        <w:ind w:left="1425" w:hanging="684"/>
        <w:rPr>
          <w:b/>
          <w:bCs/>
        </w:rPr>
      </w:pPr>
      <w:r>
        <w:t>G.</w:t>
      </w:r>
      <w:r>
        <w:tab/>
        <w:t>Exterior Surfaces of Wall Panels:</w:t>
      </w:r>
      <w:r w:rsidR="000C3922">
        <w:t xml:space="preserve"> </w:t>
      </w:r>
      <w:proofErr w:type="spellStart"/>
      <w:r>
        <w:t>Precoated</w:t>
      </w:r>
      <w:proofErr w:type="spellEnd"/>
      <w:r>
        <w:t xml:space="preserve"> steel of [[polyester] [acrylic]] [silicone polyester] [</w:t>
      </w:r>
      <w:proofErr w:type="spellStart"/>
      <w:r>
        <w:t>polyvinylidene</w:t>
      </w:r>
      <w:proofErr w:type="spellEnd"/>
      <w:r>
        <w:t xml:space="preserve"> fluoride (PVDF)] [ </w:t>
      </w:r>
      <w:proofErr w:type="gramStart"/>
      <w:r>
        <w:t xml:space="preserve">  ]</w:t>
      </w:r>
      <w:proofErr w:type="gramEnd"/>
      <w:r>
        <w:t xml:space="preserve"> finish, [   ] color [as selected from manufacturer's standard colors].</w:t>
      </w:r>
    </w:p>
    <w:p w:rsidR="002455A6" w:rsidRDefault="002455A6" w:rsidP="008A30E2">
      <w:pPr>
        <w:pStyle w:val="BodyText"/>
        <w:tabs>
          <w:tab w:val="clear" w:pos="1080"/>
          <w:tab w:val="left" w:pos="6156"/>
          <w:tab w:val="left" w:pos="7638"/>
        </w:tabs>
        <w:ind w:left="1425" w:hanging="684"/>
        <w:rPr>
          <w:b/>
          <w:bCs/>
        </w:rPr>
      </w:pPr>
    </w:p>
    <w:p w:rsidR="002455A6" w:rsidRDefault="002455A6" w:rsidP="008A30E2">
      <w:pPr>
        <w:pStyle w:val="BodyText"/>
        <w:tabs>
          <w:tab w:val="clear" w:pos="1080"/>
          <w:tab w:val="left" w:pos="2166"/>
          <w:tab w:val="left" w:pos="7638"/>
        </w:tabs>
        <w:ind w:left="1425" w:hanging="684"/>
        <w:rPr>
          <w:b/>
          <w:bCs/>
        </w:rPr>
      </w:pPr>
      <w:r>
        <w:t>H.</w:t>
      </w:r>
      <w:r>
        <w:tab/>
        <w:t>Interior Surfaces of Wall Panels:</w:t>
      </w:r>
      <w:r w:rsidR="000C3922">
        <w:t xml:space="preserve"> </w:t>
      </w:r>
      <w:proofErr w:type="spellStart"/>
      <w:r>
        <w:t>Precoated</w:t>
      </w:r>
      <w:proofErr w:type="spellEnd"/>
      <w:r>
        <w:t xml:space="preserve"> steel with wash coat of [polyester][acrylic] [silicone polyester] manufacturer's standard finish.</w:t>
      </w:r>
    </w:p>
    <w:p w:rsidR="002455A6" w:rsidRPr="008A30E2" w:rsidRDefault="002455A6" w:rsidP="00DD69DB">
      <w:pPr>
        <w:pStyle w:val="Ch4-5Section11"/>
      </w:pPr>
      <w:bookmarkStart w:id="36" w:name="_Toc335398161"/>
      <w:r w:rsidRPr="008A30E2">
        <w:lastRenderedPageBreak/>
        <w:t>2.3</w:t>
      </w:r>
      <w:bookmarkStart w:id="37" w:name="Ch5Sec23"/>
      <w:bookmarkEnd w:id="37"/>
      <w:r w:rsidR="000C3922">
        <w:t xml:space="preserve"> </w:t>
      </w:r>
      <w:r w:rsidR="00DD69DB">
        <w:tab/>
      </w:r>
      <w:r w:rsidR="00E5361A" w:rsidRPr="008A30E2">
        <w:t>Materials - Trim</w:t>
      </w:r>
      <w:bookmarkEnd w:id="36"/>
    </w:p>
    <w:p w:rsidR="002455A6" w:rsidRDefault="002455A6">
      <w:pPr>
        <w:pStyle w:val="BodyText"/>
        <w:tabs>
          <w:tab w:val="left" w:pos="6156"/>
          <w:tab w:val="left" w:pos="7638"/>
        </w:tabs>
        <w:ind w:left="1425" w:hanging="684"/>
        <w:rPr>
          <w:b/>
          <w:bCs/>
        </w:rPr>
      </w:pPr>
      <w:r>
        <w:t>A.</w:t>
      </w:r>
      <w:r>
        <w:tab/>
        <w:t xml:space="preserve">Flashings, Internal and External Corners, Closure Pieces, [Fascia], [Infills], [Caps], and [ </w:t>
      </w:r>
      <w:proofErr w:type="gramStart"/>
      <w:r>
        <w:t xml:space="preserve">  ]</w:t>
      </w:r>
      <w:proofErr w:type="gramEnd"/>
      <w:r>
        <w:t>:</w:t>
      </w:r>
      <w:r w:rsidR="000C3922">
        <w:t xml:space="preserve"> </w:t>
      </w:r>
      <w:r>
        <w:t>Same material and finish as adjacent material, profile [to suit system.] [formed as detailed.]</w:t>
      </w:r>
      <w:r w:rsidR="00CB1757">
        <w:t xml:space="preserve"> </w:t>
      </w:r>
      <w:r>
        <w:t xml:space="preserve">[ </w:t>
      </w:r>
      <w:proofErr w:type="gramStart"/>
      <w:r>
        <w:t xml:space="preserve">  ]</w:t>
      </w:r>
      <w:proofErr w:type="gramEnd"/>
      <w:r>
        <w:t xml:space="preserve"> color [as selected from manufacturer's standards].</w:t>
      </w:r>
    </w:p>
    <w:p w:rsidR="002455A6" w:rsidRPr="008A30E2" w:rsidRDefault="002455A6" w:rsidP="00DD69DB">
      <w:pPr>
        <w:pStyle w:val="Ch4-5Section11"/>
      </w:pPr>
      <w:bookmarkStart w:id="38" w:name="_Toc335398162"/>
      <w:r w:rsidRPr="008A30E2">
        <w:t>2.4</w:t>
      </w:r>
      <w:bookmarkStart w:id="39" w:name="Ch5Sec24"/>
      <w:bookmarkEnd w:id="39"/>
      <w:r w:rsidR="000C3922">
        <w:t xml:space="preserve"> </w:t>
      </w:r>
      <w:r w:rsidR="00DD69DB">
        <w:tab/>
      </w:r>
      <w:r w:rsidR="00E5361A" w:rsidRPr="008A30E2">
        <w:t>Materials - Metal Personnel Doors And Frames</w:t>
      </w:r>
      <w:bookmarkEnd w:id="38"/>
    </w:p>
    <w:p w:rsidR="002455A6" w:rsidRDefault="002455A6" w:rsidP="00FA2652">
      <w:pPr>
        <w:pStyle w:val="BodyText"/>
        <w:tabs>
          <w:tab w:val="left" w:pos="4047"/>
          <w:tab w:val="left" w:pos="7638"/>
        </w:tabs>
        <w:ind w:left="540"/>
        <w:rPr>
          <w:b/>
          <w:bCs/>
        </w:rPr>
      </w:pPr>
      <w:r>
        <w:t>[</w:t>
      </w:r>
      <w:r w:rsidRPr="008A30E2">
        <w:rPr>
          <w:b/>
          <w:i/>
          <w:iCs/>
        </w:rPr>
        <w:t>Specifier Note:</w:t>
      </w:r>
      <w:r w:rsidR="000C3922">
        <w:rPr>
          <w:b/>
          <w:i/>
          <w:iCs/>
        </w:rPr>
        <w:t xml:space="preserve"> </w:t>
      </w:r>
      <w:r>
        <w:rPr>
          <w:i/>
          <w:iCs/>
        </w:rPr>
        <w:t>Select one of the specifying methods indicated below.</w:t>
      </w:r>
      <w:r w:rsidR="000C3922">
        <w:rPr>
          <w:i/>
          <w:iCs/>
        </w:rPr>
        <w:t xml:space="preserve"> </w:t>
      </w:r>
      <w:r>
        <w:rPr>
          <w:i/>
          <w:iCs/>
        </w:rPr>
        <w:t>If the first method is used, ensure manufacturer's product criteria is accurately described.</w:t>
      </w:r>
      <w:r>
        <w:t>]</w:t>
      </w:r>
    </w:p>
    <w:p w:rsidR="002455A6" w:rsidRDefault="002455A6">
      <w:pPr>
        <w:pStyle w:val="BodyText"/>
        <w:tabs>
          <w:tab w:val="left" w:pos="4047"/>
          <w:tab w:val="left" w:pos="7638"/>
        </w:tabs>
        <w:rPr>
          <w:b/>
          <w:bCs/>
        </w:rPr>
      </w:pPr>
    </w:p>
    <w:p w:rsidR="002455A6" w:rsidRPr="00B32FB3" w:rsidRDefault="002455A6" w:rsidP="00FA2652">
      <w:pPr>
        <w:pStyle w:val="BodyText"/>
        <w:tabs>
          <w:tab w:val="clear" w:pos="1080"/>
          <w:tab w:val="left" w:pos="7752"/>
        </w:tabs>
        <w:ind w:left="540"/>
        <w:rPr>
          <w:b/>
          <w:bCs/>
          <w:color w:val="000000" w:themeColor="text1"/>
        </w:rPr>
      </w:pPr>
      <w:r>
        <w:t xml:space="preserve">Doors and frames shall be </w:t>
      </w:r>
      <w:r w:rsidRPr="00B32FB3">
        <w:rPr>
          <w:color w:val="000000" w:themeColor="text1"/>
        </w:rPr>
        <w:t xml:space="preserve">designed by their manufacturer to meet the wind load provisions as specified in Section </w:t>
      </w:r>
      <w:hyperlink w:anchor="Ch5Sec14H" w:history="1">
        <w:r w:rsidRPr="00B32FB3">
          <w:rPr>
            <w:rStyle w:val="Hyperlink"/>
            <w:color w:val="000000" w:themeColor="text1"/>
            <w:u w:val="none"/>
          </w:rPr>
          <w:t>1.4H</w:t>
        </w:r>
      </w:hyperlink>
      <w:r w:rsidRPr="00B32FB3">
        <w:rPr>
          <w:color w:val="000000" w:themeColor="text1"/>
        </w:rPr>
        <w:t>, and energy c</w:t>
      </w:r>
      <w:r w:rsidR="00DD3436" w:rsidRPr="00B32FB3">
        <w:rPr>
          <w:color w:val="000000" w:themeColor="text1"/>
        </w:rPr>
        <w:t xml:space="preserve">ode requirements of Section </w:t>
      </w:r>
      <w:hyperlink w:anchor="Ch5Sec14C" w:history="1">
        <w:r w:rsidR="00DD3436" w:rsidRPr="00B32FB3">
          <w:rPr>
            <w:rStyle w:val="Hyperlink"/>
            <w:color w:val="000000" w:themeColor="text1"/>
            <w:u w:val="none"/>
          </w:rPr>
          <w:t>1.4C</w:t>
        </w:r>
      </w:hyperlink>
      <w:r w:rsidRPr="00B32FB3">
        <w:rPr>
          <w:color w:val="000000" w:themeColor="text1"/>
        </w:rPr>
        <w:t>.</w:t>
      </w:r>
    </w:p>
    <w:p w:rsidR="002455A6" w:rsidRPr="00B32FB3" w:rsidRDefault="002455A6" w:rsidP="008A30E2">
      <w:pPr>
        <w:pStyle w:val="BodyText"/>
        <w:tabs>
          <w:tab w:val="clear" w:pos="1080"/>
          <w:tab w:val="left" w:pos="4047"/>
          <w:tab w:val="left" w:pos="7638"/>
        </w:tabs>
        <w:ind w:left="1425"/>
        <w:rPr>
          <w:b/>
          <w:bCs/>
          <w:color w:val="000000" w:themeColor="text1"/>
        </w:rPr>
      </w:pPr>
    </w:p>
    <w:p w:rsidR="002455A6" w:rsidRDefault="002455A6" w:rsidP="008A30E2">
      <w:pPr>
        <w:pStyle w:val="BodyText"/>
        <w:tabs>
          <w:tab w:val="clear" w:pos="1080"/>
          <w:tab w:val="left" w:pos="4047"/>
          <w:tab w:val="left" w:pos="7638"/>
        </w:tabs>
        <w:ind w:left="1425" w:hanging="684"/>
        <w:rPr>
          <w:b/>
          <w:bCs/>
        </w:rPr>
      </w:pPr>
      <w:r>
        <w:t>A.</w:t>
      </w:r>
      <w:r>
        <w:tab/>
        <w:t>Building system manufacturer's standard door and frame type as shown on [plan], [schedules].</w:t>
      </w:r>
    </w:p>
    <w:p w:rsidR="002455A6" w:rsidRDefault="002455A6" w:rsidP="008A30E2">
      <w:pPr>
        <w:pStyle w:val="BodyText"/>
        <w:tabs>
          <w:tab w:val="clear" w:pos="1080"/>
          <w:tab w:val="left" w:pos="4047"/>
          <w:tab w:val="left" w:pos="7638"/>
        </w:tabs>
        <w:ind w:left="1425" w:hanging="684"/>
        <w:rPr>
          <w:b/>
          <w:bCs/>
        </w:rPr>
      </w:pPr>
    </w:p>
    <w:p w:rsidR="002455A6" w:rsidRDefault="002455A6" w:rsidP="008A30E2">
      <w:pPr>
        <w:pStyle w:val="BodyText"/>
        <w:tabs>
          <w:tab w:val="clear" w:pos="1080"/>
          <w:tab w:val="left" w:pos="4047"/>
          <w:tab w:val="left" w:pos="7638"/>
        </w:tabs>
        <w:ind w:left="1425" w:hanging="684"/>
        <w:rPr>
          <w:b/>
          <w:bCs/>
        </w:rPr>
      </w:pPr>
      <w:r>
        <w:tab/>
        <w:t>-OR-</w:t>
      </w:r>
    </w:p>
    <w:p w:rsidR="002455A6" w:rsidRDefault="002455A6">
      <w:pPr>
        <w:pStyle w:val="BodyText"/>
        <w:tabs>
          <w:tab w:val="left" w:pos="4047"/>
          <w:tab w:val="left" w:pos="7638"/>
        </w:tabs>
        <w:ind w:left="1425" w:hanging="684"/>
        <w:rPr>
          <w:b/>
          <w:bCs/>
        </w:rPr>
      </w:pPr>
    </w:p>
    <w:p w:rsidR="002455A6" w:rsidRDefault="002455A6" w:rsidP="008A30E2">
      <w:pPr>
        <w:pStyle w:val="BodyText"/>
        <w:tabs>
          <w:tab w:val="clear" w:pos="1080"/>
          <w:tab w:val="left" w:pos="4047"/>
          <w:tab w:val="left" w:pos="7638"/>
        </w:tabs>
        <w:ind w:left="1425" w:hanging="684"/>
        <w:rPr>
          <w:b/>
          <w:bCs/>
        </w:rPr>
      </w:pPr>
      <w:r>
        <w:t>B.</w:t>
      </w:r>
      <w:r>
        <w:tab/>
        <w:t>Building system manufacturer's:</w:t>
      </w:r>
    </w:p>
    <w:p w:rsidR="002455A6" w:rsidRDefault="002455A6" w:rsidP="008A30E2">
      <w:pPr>
        <w:pStyle w:val="BodyText"/>
        <w:tabs>
          <w:tab w:val="clear" w:pos="1080"/>
          <w:tab w:val="left" w:pos="4560"/>
          <w:tab w:val="left" w:pos="6840"/>
        </w:tabs>
        <w:ind w:left="2166" w:hanging="1425"/>
        <w:rPr>
          <w:b/>
          <w:bCs/>
        </w:rPr>
      </w:pPr>
      <w:r>
        <w:tab/>
        <w:t>Type</w:t>
      </w:r>
      <w:r>
        <w:tab/>
        <w:t>Size</w:t>
      </w:r>
      <w:r>
        <w:tab/>
        <w:t>Model No.</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1.  [</w:t>
      </w:r>
      <w:proofErr w:type="gramEnd"/>
      <w:r>
        <w:tab/>
        <w:t>]</w:t>
      </w:r>
      <w:r>
        <w:tab/>
        <w:t>[</w:t>
      </w:r>
      <w:r>
        <w:tab/>
        <w:t>]</w:t>
      </w:r>
      <w:r>
        <w:tab/>
        <w:t>Model [</w:t>
      </w:r>
      <w:r>
        <w:tab/>
        <w:t>]</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2.  [</w:t>
      </w:r>
      <w:proofErr w:type="gramEnd"/>
      <w:r>
        <w:tab/>
        <w:t>]</w:t>
      </w:r>
      <w:r>
        <w:tab/>
        <w:t>[</w:t>
      </w:r>
      <w:r>
        <w:tab/>
        <w:t>]</w:t>
      </w:r>
      <w:r>
        <w:tab/>
        <w:t>Model [</w:t>
      </w:r>
      <w:r>
        <w:tab/>
        <w:t>]</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3.  [</w:t>
      </w:r>
      <w:proofErr w:type="gramEnd"/>
      <w:r>
        <w:tab/>
        <w:t>]</w:t>
      </w:r>
      <w:r>
        <w:tab/>
        <w:t>[</w:t>
      </w:r>
      <w:r>
        <w:tab/>
        <w:t>]</w:t>
      </w:r>
      <w:r>
        <w:tab/>
        <w:t>Model [</w:t>
      </w:r>
      <w:r>
        <w:tab/>
        <w:t>]</w:t>
      </w:r>
    </w:p>
    <w:p w:rsidR="002455A6" w:rsidRPr="008A30E2" w:rsidRDefault="002455A6" w:rsidP="00DD69DB">
      <w:pPr>
        <w:pStyle w:val="Ch4-5Section11"/>
      </w:pPr>
      <w:bookmarkStart w:id="40" w:name="_Toc335398163"/>
      <w:r w:rsidRPr="008A30E2">
        <w:t xml:space="preserve">2.5 </w:t>
      </w:r>
      <w:bookmarkStart w:id="41" w:name="Ch5Sec25"/>
      <w:bookmarkEnd w:id="41"/>
      <w:r w:rsidR="00DD69DB">
        <w:tab/>
      </w:r>
      <w:r w:rsidR="00E5361A" w:rsidRPr="008A30E2">
        <w:t>Materials - Doors And Frames, Other Than Personnel</w:t>
      </w:r>
      <w:bookmarkEnd w:id="40"/>
    </w:p>
    <w:p w:rsidR="00764CD8" w:rsidRDefault="00764CD8" w:rsidP="00764CD8">
      <w:pPr>
        <w:pStyle w:val="BodyText"/>
        <w:tabs>
          <w:tab w:val="left" w:pos="7752"/>
        </w:tabs>
        <w:ind w:left="540"/>
        <w:rPr>
          <w:i/>
        </w:rPr>
      </w:pPr>
      <w:r>
        <w:t>[</w:t>
      </w:r>
      <w:r>
        <w:rPr>
          <w:i/>
        </w:rPr>
        <w:t xml:space="preserve">Specifiers Note: Roll-up </w:t>
      </w:r>
      <w:r w:rsidR="00AC6F13">
        <w:rPr>
          <w:i/>
        </w:rPr>
        <w:t xml:space="preserve">sheet </w:t>
      </w:r>
      <w:r>
        <w:rPr>
          <w:i/>
        </w:rPr>
        <w:t xml:space="preserve">doors and </w:t>
      </w:r>
      <w:r w:rsidR="00AC6F13">
        <w:rPr>
          <w:i/>
        </w:rPr>
        <w:t>s</w:t>
      </w:r>
      <w:r>
        <w:rPr>
          <w:i/>
        </w:rPr>
        <w:t xml:space="preserve">lat doors can impart in-plane tension </w:t>
      </w:r>
      <w:r w:rsidR="00AC6F13">
        <w:rPr>
          <w:i/>
        </w:rPr>
        <w:t xml:space="preserve">(catenary) </w:t>
      </w:r>
      <w:r>
        <w:rPr>
          <w:i/>
        </w:rPr>
        <w:t xml:space="preserve">loading on support jambs that must be considered in their design.  Other doors such as </w:t>
      </w:r>
      <w:r w:rsidR="00AC6F13">
        <w:rPr>
          <w:i/>
        </w:rPr>
        <w:t>s</w:t>
      </w:r>
      <w:r>
        <w:rPr>
          <w:i/>
        </w:rPr>
        <w:t xml:space="preserve">ectional doors, </w:t>
      </w:r>
      <w:proofErr w:type="spellStart"/>
      <w:r w:rsidR="00AC6F13">
        <w:rPr>
          <w:i/>
        </w:rPr>
        <w:t>b</w:t>
      </w:r>
      <w:r>
        <w:rPr>
          <w:i/>
        </w:rPr>
        <w:t>ifold</w:t>
      </w:r>
      <w:proofErr w:type="spellEnd"/>
      <w:r>
        <w:rPr>
          <w:i/>
        </w:rPr>
        <w:t xml:space="preserve"> doors</w:t>
      </w:r>
      <w:r w:rsidR="00AC6F13">
        <w:rPr>
          <w:i/>
        </w:rPr>
        <w:t>,</w:t>
      </w:r>
      <w:r>
        <w:rPr>
          <w:i/>
        </w:rPr>
        <w:t xml:space="preserve"> </w:t>
      </w:r>
      <w:r w:rsidR="00AC6F13">
        <w:rPr>
          <w:i/>
        </w:rPr>
        <w:t>h</w:t>
      </w:r>
      <w:r>
        <w:rPr>
          <w:i/>
        </w:rPr>
        <w:t xml:space="preserve">ydraulic doors, </w:t>
      </w:r>
      <w:r w:rsidR="00AC6F13">
        <w:rPr>
          <w:i/>
        </w:rPr>
        <w:t>b</w:t>
      </w:r>
      <w:r>
        <w:rPr>
          <w:i/>
        </w:rPr>
        <w:t xml:space="preserve">ottom rolling doors, and </w:t>
      </w:r>
      <w:r w:rsidR="00AC6F13">
        <w:rPr>
          <w:i/>
        </w:rPr>
        <w:t>s</w:t>
      </w:r>
      <w:r>
        <w:rPr>
          <w:i/>
        </w:rPr>
        <w:t>tack doors impart only shear and flexural loading based on their attachment schemes.</w:t>
      </w:r>
    </w:p>
    <w:p w:rsidR="00764CD8" w:rsidRDefault="00764CD8" w:rsidP="00764CD8">
      <w:pPr>
        <w:pStyle w:val="BodyText"/>
        <w:tabs>
          <w:tab w:val="left" w:pos="7752"/>
        </w:tabs>
        <w:ind w:left="540"/>
        <w:rPr>
          <w:i/>
        </w:rPr>
      </w:pPr>
    </w:p>
    <w:p w:rsidR="00764CD8" w:rsidRPr="004462DE" w:rsidRDefault="00764CD8" w:rsidP="00764CD8">
      <w:pPr>
        <w:pStyle w:val="BodyText"/>
        <w:tabs>
          <w:tab w:val="left" w:pos="7752"/>
        </w:tabs>
        <w:ind w:left="540"/>
        <w:rPr>
          <w:b/>
          <w:bCs/>
        </w:rPr>
      </w:pPr>
      <w:r>
        <w:t xml:space="preserve">Doors and frames shall </w:t>
      </w:r>
      <w:r w:rsidRPr="004462DE">
        <w:t xml:space="preserve">be designed by their manufacturer to meet the wind load provisions as specified in Section </w:t>
      </w:r>
      <w:hyperlink w:anchor="Ch5Sec14H" w:history="1">
        <w:r w:rsidRPr="004462DE">
          <w:rPr>
            <w:rStyle w:val="Hyperlink"/>
            <w:color w:val="000000"/>
            <w:u w:val="none"/>
          </w:rPr>
          <w:t>1.4H</w:t>
        </w:r>
      </w:hyperlink>
      <w:r w:rsidRPr="004462DE">
        <w:t xml:space="preserve">, and energy code requirements of Section </w:t>
      </w:r>
      <w:hyperlink w:anchor="Ch5Sec14B" w:history="1">
        <w:r w:rsidRPr="004462DE">
          <w:rPr>
            <w:rStyle w:val="Hyperlink"/>
            <w:color w:val="000000"/>
            <w:u w:val="none"/>
          </w:rPr>
          <w:t>1.4B</w:t>
        </w:r>
      </w:hyperlink>
      <w:r w:rsidRPr="004462DE">
        <w:t>.</w:t>
      </w:r>
    </w:p>
    <w:p w:rsidR="00764CD8" w:rsidRPr="004462DE" w:rsidRDefault="00764CD8" w:rsidP="00764CD8">
      <w:pPr>
        <w:pStyle w:val="BodyText"/>
        <w:ind w:left="540"/>
        <w:rPr>
          <w:b/>
          <w:bCs/>
        </w:rPr>
      </w:pPr>
      <w:r w:rsidRPr="004462DE">
        <w:t>Metal building door support members shall be designed in a manner consistent with the load transfer mechanism employed by the door.</w:t>
      </w:r>
    </w:p>
    <w:p w:rsidR="00764CD8" w:rsidRPr="004462DE" w:rsidRDefault="00764CD8" w:rsidP="00764CD8">
      <w:pPr>
        <w:pStyle w:val="BodyText"/>
        <w:ind w:left="1425"/>
        <w:rPr>
          <w:b/>
          <w:bCs/>
        </w:rPr>
      </w:pPr>
    </w:p>
    <w:p w:rsidR="00764CD8" w:rsidRDefault="00764CD8" w:rsidP="00764CD8">
      <w:pPr>
        <w:pStyle w:val="BodyText"/>
        <w:tabs>
          <w:tab w:val="clear" w:pos="1080"/>
        </w:tabs>
        <w:ind w:left="1425" w:hanging="684"/>
        <w:rPr>
          <w:b/>
          <w:bCs/>
        </w:rPr>
      </w:pPr>
      <w:r>
        <w:t>A.</w:t>
      </w:r>
      <w:r>
        <w:tab/>
        <w:t>Door:</w:t>
      </w:r>
    </w:p>
    <w:p w:rsidR="00764CD8" w:rsidRDefault="00764CD8" w:rsidP="00764CD8">
      <w:pPr>
        <w:pStyle w:val="BodyText"/>
        <w:tabs>
          <w:tab w:val="clear" w:pos="1080"/>
          <w:tab w:val="left" w:pos="3591"/>
          <w:tab w:val="left" w:pos="5529"/>
          <w:tab w:val="left" w:pos="7695"/>
        </w:tabs>
        <w:ind w:left="1980" w:hanging="1425"/>
        <w:rPr>
          <w:b/>
          <w:bCs/>
        </w:rPr>
      </w:pPr>
      <w:r>
        <w:tab/>
        <w:t>Type</w:t>
      </w:r>
      <w:r>
        <w:tab/>
        <w:t>Manufacturer</w:t>
      </w:r>
      <w:r>
        <w:tab/>
        <w:t xml:space="preserve">   Size</w:t>
      </w:r>
      <w:r>
        <w:tab/>
        <w:t xml:space="preserve">    Model  </w:t>
      </w:r>
    </w:p>
    <w:p w:rsidR="00764CD8" w:rsidRDefault="00764CD8" w:rsidP="00764CD8">
      <w:pPr>
        <w:pStyle w:val="BodyText"/>
        <w:tabs>
          <w:tab w:val="clear" w:pos="1080"/>
          <w:tab w:val="left" w:pos="3021"/>
          <w:tab w:val="left" w:pos="3420"/>
          <w:tab w:val="left" w:pos="4731"/>
          <w:tab w:val="left" w:pos="5244"/>
          <w:tab w:val="left" w:pos="6612"/>
          <w:tab w:val="left" w:pos="6954"/>
          <w:tab w:val="left" w:pos="8892"/>
        </w:tabs>
        <w:ind w:left="1425" w:hanging="684"/>
        <w:rPr>
          <w:b/>
          <w:bCs/>
        </w:rPr>
      </w:pPr>
      <w:r>
        <w:tab/>
      </w:r>
      <w:proofErr w:type="gramStart"/>
      <w:r>
        <w:t>1.  [</w:t>
      </w:r>
      <w:proofErr w:type="gramEnd"/>
      <w:r>
        <w:tab/>
        <w:t>]</w:t>
      </w:r>
      <w:r>
        <w:tab/>
        <w:t>[</w:t>
      </w:r>
      <w:r>
        <w:tab/>
        <w:t xml:space="preserve">   ]</w:t>
      </w:r>
      <w:r>
        <w:tab/>
        <w:t>[</w:t>
      </w:r>
      <w:r>
        <w:tab/>
        <w:t>]</w:t>
      </w:r>
      <w:r>
        <w:tab/>
        <w:t>Model [</w:t>
      </w:r>
      <w:r>
        <w:tab/>
        <w:t>]</w:t>
      </w:r>
    </w:p>
    <w:p w:rsidR="00764CD8" w:rsidRDefault="00764CD8" w:rsidP="00764CD8">
      <w:pPr>
        <w:pStyle w:val="BodyText"/>
        <w:tabs>
          <w:tab w:val="clear" w:pos="1080"/>
          <w:tab w:val="left" w:pos="3021"/>
          <w:tab w:val="left" w:pos="3420"/>
          <w:tab w:val="left" w:pos="4731"/>
          <w:tab w:val="left" w:pos="5244"/>
          <w:tab w:val="left" w:pos="6612"/>
          <w:tab w:val="left" w:pos="6954"/>
          <w:tab w:val="left" w:pos="8892"/>
        </w:tabs>
        <w:ind w:left="1425" w:hanging="684"/>
        <w:rPr>
          <w:b/>
          <w:bCs/>
        </w:rPr>
      </w:pPr>
      <w:r>
        <w:tab/>
      </w:r>
      <w:proofErr w:type="gramStart"/>
      <w:r>
        <w:t>2.  [</w:t>
      </w:r>
      <w:proofErr w:type="gramEnd"/>
      <w:r>
        <w:tab/>
        <w:t>]</w:t>
      </w:r>
      <w:r>
        <w:tab/>
        <w:t>[</w:t>
      </w:r>
      <w:r>
        <w:tab/>
        <w:t xml:space="preserve">   ]</w:t>
      </w:r>
      <w:r>
        <w:tab/>
        <w:t>[</w:t>
      </w:r>
      <w:r>
        <w:tab/>
        <w:t>]</w:t>
      </w:r>
      <w:r>
        <w:tab/>
        <w:t>Model [</w:t>
      </w:r>
      <w:r>
        <w:tab/>
        <w:t>]</w:t>
      </w:r>
    </w:p>
    <w:p w:rsidR="00764CD8" w:rsidRDefault="00764CD8" w:rsidP="00764CD8">
      <w:pPr>
        <w:pStyle w:val="BodyText"/>
        <w:tabs>
          <w:tab w:val="clear" w:pos="1080"/>
          <w:tab w:val="left" w:pos="3021"/>
          <w:tab w:val="left" w:pos="3420"/>
          <w:tab w:val="left" w:pos="4731"/>
          <w:tab w:val="left" w:pos="5244"/>
          <w:tab w:val="left" w:pos="6612"/>
          <w:tab w:val="left" w:pos="6954"/>
          <w:tab w:val="left" w:pos="8892"/>
        </w:tabs>
        <w:ind w:left="1425" w:hanging="684"/>
        <w:rPr>
          <w:b/>
          <w:bCs/>
        </w:rPr>
      </w:pPr>
      <w:r>
        <w:tab/>
      </w:r>
      <w:proofErr w:type="gramStart"/>
      <w:r>
        <w:t>3.  [</w:t>
      </w:r>
      <w:proofErr w:type="gramEnd"/>
      <w:r>
        <w:tab/>
        <w:t>]</w:t>
      </w:r>
      <w:r>
        <w:tab/>
        <w:t>[</w:t>
      </w:r>
      <w:r>
        <w:tab/>
        <w:t xml:space="preserve">   ]</w:t>
      </w:r>
      <w:r>
        <w:tab/>
        <w:t>[</w:t>
      </w:r>
      <w:r>
        <w:tab/>
        <w:t>]</w:t>
      </w:r>
      <w:r>
        <w:tab/>
        <w:t>Model [</w:t>
      </w:r>
      <w:r>
        <w:tab/>
        <w:t>]</w:t>
      </w:r>
    </w:p>
    <w:p w:rsidR="00764CD8" w:rsidRDefault="00764CD8" w:rsidP="00764CD8">
      <w:pPr>
        <w:pStyle w:val="BodyText"/>
        <w:tabs>
          <w:tab w:val="clear" w:pos="1080"/>
          <w:tab w:val="left" w:pos="4731"/>
          <w:tab w:val="left" w:pos="5244"/>
          <w:tab w:val="left" w:pos="6612"/>
          <w:tab w:val="left" w:pos="7581"/>
          <w:tab w:val="left" w:pos="8892"/>
        </w:tabs>
        <w:ind w:left="1425" w:hanging="684"/>
        <w:rPr>
          <w:b/>
          <w:bCs/>
        </w:rPr>
      </w:pPr>
    </w:p>
    <w:p w:rsidR="00764CD8" w:rsidRDefault="00764CD8" w:rsidP="00764CD8">
      <w:pPr>
        <w:pStyle w:val="BodyText"/>
        <w:tabs>
          <w:tab w:val="clear" w:pos="1080"/>
          <w:tab w:val="left" w:pos="7752"/>
        </w:tabs>
        <w:ind w:left="1425" w:hanging="684"/>
        <w:rPr>
          <w:b/>
          <w:bCs/>
        </w:rPr>
      </w:pPr>
      <w:r>
        <w:t>B.</w:t>
      </w:r>
      <w:r>
        <w:tab/>
        <w:t>Door Frame:  Building systems manufacturer's standard [</w:t>
      </w:r>
      <w:r>
        <w:tab/>
        <w:t>].</w:t>
      </w:r>
    </w:p>
    <w:p w:rsidR="00764CD8" w:rsidRDefault="00764CD8" w:rsidP="00FA2652">
      <w:pPr>
        <w:pStyle w:val="BodyText"/>
        <w:tabs>
          <w:tab w:val="left" w:pos="7752"/>
        </w:tabs>
        <w:ind w:left="540"/>
      </w:pPr>
    </w:p>
    <w:p w:rsidR="00764CD8" w:rsidRDefault="00764CD8" w:rsidP="00FA2652">
      <w:pPr>
        <w:pStyle w:val="BodyText"/>
        <w:tabs>
          <w:tab w:val="left" w:pos="7752"/>
        </w:tabs>
        <w:ind w:left="540"/>
      </w:pPr>
    </w:p>
    <w:p w:rsidR="002455A6" w:rsidRPr="008A30E2" w:rsidRDefault="002455A6" w:rsidP="00DD69DB">
      <w:pPr>
        <w:pStyle w:val="Ch4-5Section11"/>
      </w:pPr>
      <w:bookmarkStart w:id="42" w:name="_Toc335398164"/>
      <w:r w:rsidRPr="008A30E2">
        <w:lastRenderedPageBreak/>
        <w:t xml:space="preserve">2.6 </w:t>
      </w:r>
      <w:bookmarkStart w:id="43" w:name="Ch5Sec26"/>
      <w:bookmarkEnd w:id="43"/>
      <w:r w:rsidR="00DD69DB">
        <w:tab/>
      </w:r>
      <w:r w:rsidR="00E5361A" w:rsidRPr="008A30E2">
        <w:t>Materials - Windows</w:t>
      </w:r>
      <w:bookmarkEnd w:id="42"/>
    </w:p>
    <w:p w:rsidR="002455A6" w:rsidRDefault="002455A6" w:rsidP="00FA2652">
      <w:pPr>
        <w:pStyle w:val="BodyText"/>
        <w:tabs>
          <w:tab w:val="left" w:pos="7752"/>
        </w:tabs>
        <w:ind w:left="540"/>
        <w:rPr>
          <w:b/>
          <w:bCs/>
        </w:rPr>
      </w:pPr>
      <w:r>
        <w:t>[</w:t>
      </w:r>
      <w:r w:rsidRPr="008A30E2">
        <w:rPr>
          <w:b/>
          <w:i/>
          <w:iCs/>
        </w:rPr>
        <w:t>Specifiers Note:</w:t>
      </w:r>
      <w:r w:rsidR="000C3922">
        <w:rPr>
          <w:b/>
          <w:i/>
          <w:iCs/>
        </w:rPr>
        <w:t xml:space="preserve"> </w:t>
      </w:r>
      <w:r>
        <w:rPr>
          <w:i/>
          <w:iCs/>
        </w:rPr>
        <w:t>Select one of the specifying methods indicated below.</w:t>
      </w:r>
      <w:r w:rsidR="00CB1757">
        <w:rPr>
          <w:i/>
          <w:iCs/>
        </w:rPr>
        <w:t xml:space="preserve"> </w:t>
      </w:r>
      <w:r>
        <w:rPr>
          <w:i/>
          <w:iCs/>
        </w:rPr>
        <w:t>If the first method is used, ensure manufacturer's product criteria is accurately described.</w:t>
      </w:r>
      <w:r>
        <w:t>]</w:t>
      </w:r>
    </w:p>
    <w:p w:rsidR="002455A6" w:rsidRDefault="002455A6">
      <w:pPr>
        <w:pStyle w:val="BodyText"/>
        <w:tabs>
          <w:tab w:val="left" w:pos="7752"/>
        </w:tabs>
        <w:rPr>
          <w:b/>
          <w:bCs/>
        </w:rPr>
      </w:pPr>
    </w:p>
    <w:p w:rsidR="00DD3436" w:rsidRPr="00B32FB3" w:rsidRDefault="002455A6" w:rsidP="00DD3436">
      <w:pPr>
        <w:pStyle w:val="BodyText"/>
        <w:tabs>
          <w:tab w:val="left" w:pos="7752"/>
        </w:tabs>
        <w:ind w:left="540"/>
        <w:rPr>
          <w:b/>
          <w:bCs/>
          <w:color w:val="000000" w:themeColor="text1"/>
        </w:rPr>
      </w:pPr>
      <w:r>
        <w:t xml:space="preserve">Windows shall </w:t>
      </w:r>
      <w:r w:rsidRPr="00B32FB3">
        <w:rPr>
          <w:color w:val="000000" w:themeColor="text1"/>
        </w:rPr>
        <w:t xml:space="preserve">be designed by their manufacturer to meet the wind load provisions as specified in </w:t>
      </w:r>
      <w:r w:rsidR="00DD3436" w:rsidRPr="00B32FB3">
        <w:rPr>
          <w:color w:val="000000" w:themeColor="text1"/>
        </w:rPr>
        <w:t xml:space="preserve">Section </w:t>
      </w:r>
      <w:hyperlink w:anchor="Ch5Sec14H" w:history="1">
        <w:r w:rsidR="00DD3436" w:rsidRPr="00B32FB3">
          <w:rPr>
            <w:rStyle w:val="Hyperlink"/>
            <w:color w:val="000000" w:themeColor="text1"/>
            <w:u w:val="none"/>
          </w:rPr>
          <w:t>1.4H</w:t>
        </w:r>
      </w:hyperlink>
      <w:r w:rsidR="00DD3436" w:rsidRPr="00B32FB3">
        <w:rPr>
          <w:color w:val="000000" w:themeColor="text1"/>
        </w:rPr>
        <w:t xml:space="preserve">, and energy code requirements of Section </w:t>
      </w:r>
      <w:hyperlink w:anchor="Ch5Sec14C" w:history="1">
        <w:r w:rsidR="00DD3436" w:rsidRPr="00B32FB3">
          <w:rPr>
            <w:rStyle w:val="Hyperlink"/>
            <w:color w:val="000000" w:themeColor="text1"/>
            <w:u w:val="none"/>
          </w:rPr>
          <w:t>1.4C</w:t>
        </w:r>
      </w:hyperlink>
      <w:r w:rsidR="00DD3436" w:rsidRPr="00B32FB3">
        <w:rPr>
          <w:color w:val="000000" w:themeColor="text1"/>
        </w:rPr>
        <w:t>.</w:t>
      </w:r>
    </w:p>
    <w:p w:rsidR="002455A6" w:rsidRDefault="002455A6">
      <w:pPr>
        <w:pStyle w:val="BodyText"/>
        <w:tabs>
          <w:tab w:val="left" w:pos="7752"/>
        </w:tabs>
        <w:ind w:left="741"/>
        <w:rPr>
          <w:b/>
          <w:bCs/>
        </w:rPr>
      </w:pPr>
    </w:p>
    <w:p w:rsidR="002455A6" w:rsidRDefault="002455A6" w:rsidP="008A30E2">
      <w:pPr>
        <w:pStyle w:val="BodyText"/>
        <w:tabs>
          <w:tab w:val="clear" w:pos="1080"/>
          <w:tab w:val="left" w:pos="7752"/>
        </w:tabs>
        <w:ind w:left="1425" w:hanging="684"/>
        <w:rPr>
          <w:b/>
          <w:bCs/>
        </w:rPr>
      </w:pPr>
      <w:r>
        <w:t>A.</w:t>
      </w:r>
      <w:r>
        <w:tab/>
        <w:t>Building systems manufacturer's standard window and frame type as shown on [plans], [schedules].</w:t>
      </w:r>
    </w:p>
    <w:p w:rsidR="002455A6" w:rsidRDefault="002455A6" w:rsidP="008A30E2">
      <w:pPr>
        <w:pStyle w:val="BodyText"/>
        <w:tabs>
          <w:tab w:val="clear" w:pos="1080"/>
          <w:tab w:val="left" w:pos="7752"/>
        </w:tabs>
        <w:ind w:left="1425" w:hanging="684"/>
        <w:rPr>
          <w:b/>
          <w:bCs/>
        </w:rPr>
      </w:pPr>
    </w:p>
    <w:p w:rsidR="002455A6" w:rsidRDefault="002455A6" w:rsidP="008A30E2">
      <w:pPr>
        <w:pStyle w:val="BodyText"/>
        <w:tabs>
          <w:tab w:val="clear" w:pos="1080"/>
          <w:tab w:val="left" w:pos="7752"/>
        </w:tabs>
        <w:ind w:left="1425" w:hanging="684"/>
        <w:rPr>
          <w:b/>
          <w:bCs/>
        </w:rPr>
      </w:pPr>
      <w:r>
        <w:tab/>
        <w:t>-OR-</w:t>
      </w:r>
    </w:p>
    <w:p w:rsidR="002455A6" w:rsidRDefault="002455A6" w:rsidP="008A30E2">
      <w:pPr>
        <w:pStyle w:val="BodyText"/>
        <w:tabs>
          <w:tab w:val="clear" w:pos="1080"/>
          <w:tab w:val="left" w:pos="7752"/>
        </w:tabs>
        <w:ind w:left="1425" w:hanging="684"/>
        <w:rPr>
          <w:b/>
          <w:bCs/>
        </w:rPr>
      </w:pPr>
    </w:p>
    <w:p w:rsidR="002455A6" w:rsidRDefault="00DD3436" w:rsidP="008A30E2">
      <w:pPr>
        <w:pStyle w:val="BodyText"/>
        <w:tabs>
          <w:tab w:val="clear" w:pos="1080"/>
          <w:tab w:val="left" w:pos="7752"/>
        </w:tabs>
        <w:ind w:left="1425" w:hanging="684"/>
        <w:rPr>
          <w:b/>
          <w:bCs/>
        </w:rPr>
      </w:pPr>
      <w:r>
        <w:t>B</w:t>
      </w:r>
      <w:r w:rsidR="002455A6">
        <w:t xml:space="preserve">. </w:t>
      </w:r>
      <w:r w:rsidR="002455A6">
        <w:tab/>
        <w:t>Building system manufacturer's:</w:t>
      </w:r>
    </w:p>
    <w:p w:rsidR="002455A6" w:rsidRDefault="002455A6" w:rsidP="008A30E2">
      <w:pPr>
        <w:pStyle w:val="BodyText"/>
        <w:tabs>
          <w:tab w:val="clear" w:pos="1080"/>
          <w:tab w:val="left" w:pos="4560"/>
          <w:tab w:val="left" w:pos="6840"/>
        </w:tabs>
        <w:ind w:left="2166" w:hanging="1425"/>
        <w:rPr>
          <w:b/>
          <w:bCs/>
        </w:rPr>
      </w:pPr>
      <w:r>
        <w:tab/>
        <w:t>Type</w:t>
      </w:r>
      <w:r>
        <w:tab/>
        <w:t>Size</w:t>
      </w:r>
      <w:r>
        <w:tab/>
        <w:t>Model No.</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1.  [</w:t>
      </w:r>
      <w:proofErr w:type="gramEnd"/>
      <w:r>
        <w:tab/>
        <w:t>]</w:t>
      </w:r>
      <w:r>
        <w:tab/>
        <w:t>[</w:t>
      </w:r>
      <w:r>
        <w:tab/>
        <w:t>]</w:t>
      </w:r>
      <w:r>
        <w:tab/>
        <w:t>Model [</w:t>
      </w:r>
      <w:r>
        <w:tab/>
        <w:t>]</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2.  [</w:t>
      </w:r>
      <w:proofErr w:type="gramEnd"/>
      <w:r>
        <w:tab/>
        <w:t>]</w:t>
      </w:r>
      <w:r>
        <w:tab/>
        <w:t>[</w:t>
      </w:r>
      <w:r>
        <w:tab/>
        <w:t>]</w:t>
      </w:r>
      <w:r>
        <w:tab/>
        <w:t>Model [</w:t>
      </w:r>
      <w:r>
        <w:tab/>
        <w:t>]</w:t>
      </w:r>
    </w:p>
    <w:p w:rsidR="002455A6" w:rsidRDefault="002455A6" w:rsidP="008A30E2">
      <w:pPr>
        <w:pStyle w:val="BodyText"/>
        <w:tabs>
          <w:tab w:val="clear" w:pos="1080"/>
          <w:tab w:val="left" w:pos="2964"/>
          <w:tab w:val="left" w:pos="4047"/>
          <w:tab w:val="left" w:pos="5358"/>
          <w:tab w:val="left" w:pos="5985"/>
          <w:tab w:val="left" w:pos="7923"/>
        </w:tabs>
        <w:ind w:left="1425" w:hanging="684"/>
        <w:rPr>
          <w:b/>
          <w:bCs/>
        </w:rPr>
      </w:pPr>
      <w:r>
        <w:tab/>
      </w:r>
      <w:proofErr w:type="gramStart"/>
      <w:r>
        <w:t>3.  [</w:t>
      </w:r>
      <w:proofErr w:type="gramEnd"/>
      <w:r>
        <w:tab/>
        <w:t>]</w:t>
      </w:r>
      <w:r>
        <w:tab/>
        <w:t>[</w:t>
      </w:r>
      <w:r>
        <w:tab/>
        <w:t>]</w:t>
      </w:r>
      <w:r>
        <w:tab/>
        <w:t>Model [</w:t>
      </w:r>
      <w:r>
        <w:tab/>
        <w:t>]</w:t>
      </w:r>
    </w:p>
    <w:p w:rsidR="002455A6" w:rsidRPr="008A30E2" w:rsidRDefault="002455A6" w:rsidP="00DD69DB">
      <w:pPr>
        <w:pStyle w:val="Ch4-5Section11"/>
      </w:pPr>
      <w:bookmarkStart w:id="44" w:name="_Toc335398165"/>
      <w:r w:rsidRPr="008A30E2">
        <w:t>2.7</w:t>
      </w:r>
      <w:bookmarkStart w:id="45" w:name="Ch5Sec27"/>
      <w:bookmarkEnd w:id="45"/>
      <w:r w:rsidR="00910995">
        <w:t xml:space="preserve"> </w:t>
      </w:r>
      <w:r w:rsidR="00DD69DB">
        <w:tab/>
      </w:r>
      <w:r w:rsidR="00E5361A" w:rsidRPr="008A30E2">
        <w:t xml:space="preserve">Materials - </w:t>
      </w:r>
      <w:r w:rsidR="00E065CD">
        <w:t>Light-Transmitting Plastic</w:t>
      </w:r>
      <w:r w:rsidR="00E5361A" w:rsidRPr="008A30E2">
        <w:t xml:space="preserve"> Panels</w:t>
      </w:r>
      <w:bookmarkEnd w:id="44"/>
    </w:p>
    <w:p w:rsidR="002455A6" w:rsidRDefault="002455A6" w:rsidP="008A30E2">
      <w:pPr>
        <w:pStyle w:val="BodyText"/>
        <w:tabs>
          <w:tab w:val="clear" w:pos="1080"/>
          <w:tab w:val="left" w:pos="4995"/>
        </w:tabs>
        <w:ind w:left="1425" w:hanging="684"/>
        <w:rPr>
          <w:b/>
          <w:bCs/>
        </w:rPr>
      </w:pPr>
      <w:r>
        <w:t>A.</w:t>
      </w:r>
      <w:r>
        <w:tab/>
      </w:r>
      <w:r w:rsidR="00E065CD">
        <w:t xml:space="preserve">Light-transmitting plastic </w:t>
      </w:r>
      <w:r>
        <w:t>roof panels shall be [</w:t>
      </w:r>
      <w:r w:rsidR="00E065CD">
        <w:t xml:space="preserve"> </w:t>
      </w:r>
      <w:proofErr w:type="gramStart"/>
      <w:r w:rsidR="00E065CD">
        <w:t xml:space="preserve">  </w:t>
      </w:r>
      <w:r>
        <w:t>]</w:t>
      </w:r>
      <w:proofErr w:type="gramEnd"/>
      <w:r>
        <w:t xml:space="preserve"> [clear] [white] translucent [insulated] </w:t>
      </w:r>
      <w:r w:rsidR="00E065CD">
        <w:t xml:space="preserve">[UL Classified] </w:t>
      </w:r>
      <w:r>
        <w:t xml:space="preserve">[UL </w:t>
      </w:r>
      <w:r w:rsidR="00E065CD">
        <w:t>Recognized Component</w:t>
      </w:r>
      <w:r>
        <w:t>] panels.</w:t>
      </w:r>
      <w:r w:rsidR="00910995">
        <w:t xml:space="preserve"> </w:t>
      </w:r>
      <w:r>
        <w:t>Translucent panels shall be compatible with the steel roof panels, and shall meet the requirements of Section 1.4C.</w:t>
      </w:r>
      <w:r w:rsidR="00910995">
        <w:t xml:space="preserve"> </w:t>
      </w:r>
      <w:r>
        <w:t xml:space="preserve">Panel shall be </w:t>
      </w:r>
      <w:r w:rsidR="00E065CD">
        <w:t xml:space="preserve">minimum </w:t>
      </w:r>
      <w:r>
        <w:t xml:space="preserve">[8] [ </w:t>
      </w:r>
      <w:proofErr w:type="gramStart"/>
      <w:r>
        <w:t xml:space="preserve">  ]</w:t>
      </w:r>
      <w:proofErr w:type="gramEnd"/>
      <w:r>
        <w:t xml:space="preserve"> oz. per square foot</w:t>
      </w:r>
      <w:r w:rsidR="003D78B9">
        <w:t xml:space="preserve"> </w:t>
      </w:r>
      <w:r>
        <w:t>and shall</w:t>
      </w:r>
      <w:r w:rsidR="003D78B9">
        <w:t xml:space="preserve"> </w:t>
      </w:r>
      <w:r w:rsidR="00755131">
        <w:t xml:space="preserve">meet the fire </w:t>
      </w:r>
      <w:r w:rsidR="003D78B9">
        <w:t>properties</w:t>
      </w:r>
      <w:r w:rsidR="00755131">
        <w:t xml:space="preserve"> and burning characteristics required by the applicable building code</w:t>
      </w:r>
      <w:r>
        <w:t>.</w:t>
      </w:r>
      <w:r w:rsidR="00910995">
        <w:t xml:space="preserve"> </w:t>
      </w:r>
      <w:r>
        <w:t>The minimum visible light transmission shall be [</w:t>
      </w:r>
      <w:r w:rsidR="00E065CD">
        <w:t>40</w:t>
      </w:r>
      <w:r>
        <w:t xml:space="preserve">%] </w:t>
      </w:r>
      <w:r w:rsidR="00E065CD">
        <w:t xml:space="preserve">[60%] </w:t>
      </w:r>
      <w:r>
        <w:t xml:space="preserve">[ </w:t>
      </w:r>
      <w:proofErr w:type="gramStart"/>
      <w:r>
        <w:t xml:space="preserve">  ]</w:t>
      </w:r>
      <w:proofErr w:type="gramEnd"/>
      <w:r>
        <w:t xml:space="preserve"> when measured in accordance with ASTM D1494.</w:t>
      </w:r>
    </w:p>
    <w:p w:rsidR="002455A6" w:rsidRDefault="002455A6" w:rsidP="008A30E2">
      <w:pPr>
        <w:pStyle w:val="BodyText"/>
        <w:tabs>
          <w:tab w:val="clear" w:pos="1080"/>
          <w:tab w:val="left" w:pos="2223"/>
        </w:tabs>
        <w:ind w:left="1425" w:hanging="684"/>
        <w:rPr>
          <w:b/>
          <w:bCs/>
        </w:rPr>
      </w:pPr>
    </w:p>
    <w:p w:rsidR="002455A6" w:rsidRDefault="002455A6" w:rsidP="008A30E2">
      <w:pPr>
        <w:pStyle w:val="BodyText"/>
        <w:tabs>
          <w:tab w:val="clear" w:pos="1080"/>
          <w:tab w:val="left" w:pos="4995"/>
        </w:tabs>
        <w:ind w:left="1425" w:hanging="684"/>
        <w:rPr>
          <w:b/>
          <w:bCs/>
        </w:rPr>
      </w:pPr>
      <w:r>
        <w:t>B.</w:t>
      </w:r>
      <w:r>
        <w:tab/>
      </w:r>
      <w:r w:rsidR="00E065CD">
        <w:t xml:space="preserve">Light-transmitting plastic </w:t>
      </w:r>
      <w:r>
        <w:t xml:space="preserve">wall panels shall be [   ] [clear] [white] translucent [insulated] </w:t>
      </w:r>
      <w:r w:rsidR="00E065CD">
        <w:t xml:space="preserve">[UL Classified] [UL Recognized Component] </w:t>
      </w:r>
      <w:r>
        <w:t xml:space="preserve">panels and be </w:t>
      </w:r>
      <w:r w:rsidRPr="00B32FB3">
        <w:rPr>
          <w:color w:val="000000" w:themeColor="text1"/>
        </w:rPr>
        <w:t xml:space="preserve">compatible with the steel wall panels, and shall meet the requirements of Section </w:t>
      </w:r>
      <w:hyperlink w:anchor="Ch5Sec14C" w:history="1">
        <w:r w:rsidRPr="00B32FB3">
          <w:rPr>
            <w:rStyle w:val="Hyperlink"/>
            <w:color w:val="000000" w:themeColor="text1"/>
            <w:u w:val="none"/>
          </w:rPr>
          <w:t>1.4C</w:t>
        </w:r>
      </w:hyperlink>
      <w:r w:rsidRPr="00B32FB3">
        <w:rPr>
          <w:color w:val="000000" w:themeColor="text1"/>
        </w:rPr>
        <w:t>.</w:t>
      </w:r>
      <w:r w:rsidR="00910995">
        <w:rPr>
          <w:color w:val="000000" w:themeColor="text1"/>
        </w:rPr>
        <w:t xml:space="preserve"> </w:t>
      </w:r>
      <w:r w:rsidRPr="00B32FB3">
        <w:rPr>
          <w:color w:val="000000" w:themeColor="text1"/>
        </w:rPr>
        <w:t xml:space="preserve">Panel shall be </w:t>
      </w:r>
      <w:r w:rsidR="00E065CD">
        <w:rPr>
          <w:color w:val="000000" w:themeColor="text1"/>
        </w:rPr>
        <w:t xml:space="preserve">minimum </w:t>
      </w:r>
      <w:r w:rsidRPr="00B32FB3">
        <w:rPr>
          <w:color w:val="000000" w:themeColor="text1"/>
        </w:rPr>
        <w:t xml:space="preserve">[8] [ </w:t>
      </w:r>
      <w:proofErr w:type="gramStart"/>
      <w:r w:rsidRPr="00B32FB3">
        <w:rPr>
          <w:color w:val="000000" w:themeColor="text1"/>
        </w:rPr>
        <w:t xml:space="preserve">  ]</w:t>
      </w:r>
      <w:proofErr w:type="gramEnd"/>
      <w:r w:rsidRPr="00B32FB3">
        <w:rPr>
          <w:color w:val="000000" w:themeColor="text1"/>
        </w:rPr>
        <w:t xml:space="preserve"> oz. per square foot</w:t>
      </w:r>
      <w:r w:rsidR="003D78B9">
        <w:rPr>
          <w:color w:val="000000" w:themeColor="text1"/>
        </w:rPr>
        <w:t xml:space="preserve"> </w:t>
      </w:r>
      <w:r w:rsidRPr="00B32FB3">
        <w:rPr>
          <w:color w:val="000000" w:themeColor="text1"/>
        </w:rPr>
        <w:t>and shall</w:t>
      </w:r>
      <w:r w:rsidR="003D78B9">
        <w:rPr>
          <w:color w:val="000000" w:themeColor="text1"/>
        </w:rPr>
        <w:t xml:space="preserve"> </w:t>
      </w:r>
      <w:r w:rsidR="00755131">
        <w:t xml:space="preserve">meet the fire </w:t>
      </w:r>
      <w:r w:rsidR="003D78B9">
        <w:t>properties</w:t>
      </w:r>
      <w:r w:rsidR="00755131">
        <w:t xml:space="preserve"> and burning characteristics required by the applicable building code</w:t>
      </w:r>
      <w:r>
        <w:t>.</w:t>
      </w:r>
      <w:r w:rsidR="00910995">
        <w:t xml:space="preserve"> </w:t>
      </w:r>
      <w:r>
        <w:t>The minimum visible light transmission shall be [</w:t>
      </w:r>
      <w:r w:rsidR="00E065CD">
        <w:t>40</w:t>
      </w:r>
      <w:r>
        <w:t xml:space="preserve">%] </w:t>
      </w:r>
      <w:r w:rsidR="00E065CD">
        <w:t xml:space="preserve">[60%] </w:t>
      </w:r>
      <w:r>
        <w:t xml:space="preserve">[ </w:t>
      </w:r>
      <w:proofErr w:type="gramStart"/>
      <w:r>
        <w:t xml:space="preserve">  ]</w:t>
      </w:r>
      <w:proofErr w:type="gramEnd"/>
      <w:r>
        <w:t xml:space="preserve"> when measured in accordance with ASTM D1494.</w:t>
      </w:r>
    </w:p>
    <w:p w:rsidR="002455A6" w:rsidRPr="008A30E2" w:rsidRDefault="002455A6" w:rsidP="00DD69DB">
      <w:pPr>
        <w:pStyle w:val="Ch4-5Section11"/>
      </w:pPr>
      <w:bookmarkStart w:id="46" w:name="_Toc335398166"/>
      <w:r w:rsidRPr="008A30E2">
        <w:t xml:space="preserve">2.8 </w:t>
      </w:r>
      <w:bookmarkStart w:id="47" w:name="Ch5Sec28"/>
      <w:bookmarkEnd w:id="47"/>
      <w:r w:rsidR="00DD69DB">
        <w:tab/>
      </w:r>
      <w:r w:rsidR="00E5361A" w:rsidRPr="008A30E2">
        <w:t>Materials - Accessories</w:t>
      </w:r>
      <w:bookmarkEnd w:id="46"/>
    </w:p>
    <w:p w:rsidR="002455A6" w:rsidRDefault="002455A6" w:rsidP="00FA2652">
      <w:pPr>
        <w:pStyle w:val="BodyText"/>
        <w:tabs>
          <w:tab w:val="left" w:pos="2223"/>
        </w:tabs>
        <w:ind w:left="540"/>
        <w:rPr>
          <w:b/>
          <w:bCs/>
        </w:rPr>
      </w:pPr>
      <w:r>
        <w:t>[</w:t>
      </w:r>
      <w:r w:rsidRPr="00FA2652">
        <w:rPr>
          <w:b/>
          <w:i/>
          <w:iCs/>
        </w:rPr>
        <w:t>Specifier Note:</w:t>
      </w:r>
      <w:r w:rsidR="00910995">
        <w:rPr>
          <w:b/>
          <w:i/>
          <w:iCs/>
        </w:rPr>
        <w:t xml:space="preserve"> </w:t>
      </w:r>
      <w:r>
        <w:rPr>
          <w:i/>
          <w:iCs/>
        </w:rPr>
        <w:t>Describe ventilator type to be used;</w:t>
      </w:r>
      <w:r w:rsidR="003D78B9">
        <w:rPr>
          <w:i/>
          <w:iCs/>
        </w:rPr>
        <w:t xml:space="preserve"> </w:t>
      </w:r>
      <w:r>
        <w:rPr>
          <w:i/>
          <w:iCs/>
        </w:rPr>
        <w:t xml:space="preserve">continuous ridge type, intermittent ridge type, end wall type, </w:t>
      </w:r>
      <w:proofErr w:type="spellStart"/>
      <w:r>
        <w:rPr>
          <w:i/>
          <w:iCs/>
        </w:rPr>
        <w:t>dampered</w:t>
      </w:r>
      <w:proofErr w:type="spellEnd"/>
      <w:r>
        <w:rPr>
          <w:i/>
          <w:iCs/>
        </w:rPr>
        <w:t>, exhaust grilles, gravity vent, screens, operators.</w:t>
      </w:r>
      <w:r>
        <w:t>]</w:t>
      </w:r>
    </w:p>
    <w:p w:rsidR="002455A6" w:rsidRDefault="002455A6">
      <w:pPr>
        <w:pStyle w:val="BodyText"/>
        <w:tabs>
          <w:tab w:val="left" w:pos="2223"/>
        </w:tabs>
        <w:rPr>
          <w:b/>
          <w:bCs/>
        </w:rPr>
      </w:pPr>
    </w:p>
    <w:p w:rsidR="002455A6" w:rsidRDefault="002455A6" w:rsidP="008A30E2">
      <w:pPr>
        <w:pStyle w:val="BodyText"/>
        <w:tabs>
          <w:tab w:val="clear" w:pos="1080"/>
          <w:tab w:val="left" w:pos="3168"/>
          <w:tab w:val="left" w:pos="8622"/>
        </w:tabs>
        <w:ind w:left="1425" w:hanging="684"/>
        <w:rPr>
          <w:b/>
          <w:bCs/>
        </w:rPr>
      </w:pPr>
      <w:r>
        <w:t>A.</w:t>
      </w:r>
      <w:r>
        <w:tab/>
        <w:t>Ventilator:</w:t>
      </w:r>
      <w:r w:rsidR="00910995">
        <w:t xml:space="preserve"> </w:t>
      </w:r>
      <w:r>
        <w:t xml:space="preserve">[ </w:t>
      </w:r>
      <w:proofErr w:type="gramStart"/>
      <w:r>
        <w:t xml:space="preserve">  ]</w:t>
      </w:r>
      <w:proofErr w:type="gramEnd"/>
      <w:r>
        <w:t xml:space="preserve"> [linear ridge] [continuous ridge] [round stationary] [   ]</w:t>
      </w:r>
    </w:p>
    <w:p w:rsidR="002455A6" w:rsidRDefault="002455A6" w:rsidP="008A30E2">
      <w:pPr>
        <w:pStyle w:val="BodyText"/>
        <w:tabs>
          <w:tab w:val="clear" w:pos="1080"/>
          <w:tab w:val="left" w:pos="3306"/>
          <w:tab w:val="left" w:pos="8892"/>
        </w:tabs>
        <w:ind w:left="1425" w:hanging="684"/>
        <w:rPr>
          <w:b/>
          <w:bCs/>
        </w:rPr>
      </w:pPr>
      <w:r>
        <w:tab/>
        <w:t>with [screens] [dampers] [operators].</w:t>
      </w:r>
    </w:p>
    <w:p w:rsidR="002455A6" w:rsidRDefault="002455A6" w:rsidP="008A30E2">
      <w:pPr>
        <w:pStyle w:val="BodyText"/>
        <w:tabs>
          <w:tab w:val="clear" w:pos="1080"/>
          <w:tab w:val="left" w:pos="3306"/>
          <w:tab w:val="left" w:pos="8892"/>
        </w:tabs>
        <w:ind w:left="1425" w:hanging="684"/>
        <w:rPr>
          <w:b/>
          <w:bCs/>
        </w:rPr>
      </w:pPr>
    </w:p>
    <w:p w:rsidR="002455A6" w:rsidRPr="00B32FB3" w:rsidRDefault="002455A6" w:rsidP="008A30E2">
      <w:pPr>
        <w:pStyle w:val="BodyText"/>
        <w:tabs>
          <w:tab w:val="clear" w:pos="1080"/>
          <w:tab w:val="left" w:pos="3474"/>
          <w:tab w:val="left" w:pos="8892"/>
        </w:tabs>
        <w:ind w:left="1425" w:hanging="684"/>
        <w:rPr>
          <w:b/>
          <w:bCs/>
          <w:color w:val="000000" w:themeColor="text1"/>
        </w:rPr>
      </w:pPr>
      <w:r>
        <w:t>B.</w:t>
      </w:r>
      <w:r>
        <w:tab/>
        <w:t>Wall Louvers:</w:t>
      </w:r>
      <w:r w:rsidR="00910995">
        <w:t xml:space="preserve"> </w:t>
      </w:r>
      <w:r>
        <w:t xml:space="preserve">[ </w:t>
      </w:r>
      <w:proofErr w:type="gramStart"/>
      <w:r>
        <w:t xml:space="preserve">  ]</w:t>
      </w:r>
      <w:proofErr w:type="gramEnd"/>
      <w:r>
        <w:t xml:space="preserve"> type [</w:t>
      </w:r>
      <w:r w:rsidR="00BD4A28">
        <w:t>"</w:t>
      </w:r>
      <w:r>
        <w:t>Z</w:t>
      </w:r>
      <w:r w:rsidR="00BD4A28">
        <w:t>"</w:t>
      </w:r>
      <w:r>
        <w:t>] [</w:t>
      </w:r>
      <w:r w:rsidR="00BD4A28">
        <w:t>"</w:t>
      </w:r>
      <w:r>
        <w:t>Y</w:t>
      </w:r>
      <w:r w:rsidR="00BD4A28">
        <w:t>"</w:t>
      </w:r>
      <w:r>
        <w:t xml:space="preserve">] [ ] blade design, [same finish as adjacent [material] [   ], [with steel mesh [bird] [insect] screen and frame], [blank sheet </w:t>
      </w:r>
      <w:r>
        <w:lastRenderedPageBreak/>
        <w:t>metal] [   ] at unused portions.</w:t>
      </w:r>
      <w:r w:rsidR="00910995">
        <w:t xml:space="preserve"> </w:t>
      </w:r>
      <w:r>
        <w:t xml:space="preserve">Louvers shall be </w:t>
      </w:r>
      <w:r w:rsidRPr="00B32FB3">
        <w:rPr>
          <w:color w:val="000000" w:themeColor="text1"/>
        </w:rPr>
        <w:t>designed by their manufacturer to meet the wind load provis</w:t>
      </w:r>
      <w:r w:rsidR="00DD3436" w:rsidRPr="00B32FB3">
        <w:rPr>
          <w:color w:val="000000" w:themeColor="text1"/>
        </w:rPr>
        <w:t xml:space="preserve">ions as specified in Section </w:t>
      </w:r>
      <w:hyperlink w:anchor="Ch5Sec14H" w:history="1">
        <w:r w:rsidR="00DD3436" w:rsidRPr="00B32FB3">
          <w:rPr>
            <w:rStyle w:val="Hyperlink"/>
            <w:color w:val="000000" w:themeColor="text1"/>
            <w:u w:val="none"/>
          </w:rPr>
          <w:t>1.4H</w:t>
        </w:r>
      </w:hyperlink>
      <w:r w:rsidRPr="00B32FB3">
        <w:rPr>
          <w:color w:val="000000" w:themeColor="text1"/>
        </w:rPr>
        <w:t>.</w:t>
      </w:r>
    </w:p>
    <w:p w:rsidR="002455A6" w:rsidRDefault="002455A6" w:rsidP="008A30E2">
      <w:pPr>
        <w:pStyle w:val="BodyText"/>
        <w:tabs>
          <w:tab w:val="clear" w:pos="1080"/>
          <w:tab w:val="left" w:pos="2223"/>
          <w:tab w:val="left" w:pos="8892"/>
        </w:tabs>
        <w:ind w:left="1425" w:hanging="684"/>
        <w:rPr>
          <w:b/>
          <w:bCs/>
        </w:rPr>
      </w:pPr>
    </w:p>
    <w:p w:rsidR="002455A6" w:rsidRDefault="002455A6" w:rsidP="008A30E2">
      <w:pPr>
        <w:pStyle w:val="BodyText"/>
        <w:tabs>
          <w:tab w:val="clear" w:pos="1080"/>
          <w:tab w:val="left" w:pos="3987"/>
          <w:tab w:val="left" w:pos="8892"/>
        </w:tabs>
        <w:ind w:left="1425" w:hanging="684"/>
        <w:rPr>
          <w:b/>
          <w:bCs/>
        </w:rPr>
      </w:pPr>
      <w:r>
        <w:t>C.</w:t>
      </w:r>
      <w:r>
        <w:tab/>
        <w:t xml:space="preserve">Provide framing for [ </w:t>
      </w:r>
      <w:proofErr w:type="gramStart"/>
      <w:r>
        <w:t xml:space="preserve">  ]</w:t>
      </w:r>
      <w:proofErr w:type="gramEnd"/>
      <w:r>
        <w:t xml:space="preserve"> openings.</w:t>
      </w:r>
    </w:p>
    <w:p w:rsidR="002455A6" w:rsidRDefault="002455A6" w:rsidP="008A30E2">
      <w:pPr>
        <w:pStyle w:val="BodyText"/>
        <w:tabs>
          <w:tab w:val="clear" w:pos="1080"/>
          <w:tab w:val="left" w:pos="4047"/>
          <w:tab w:val="left" w:pos="8892"/>
        </w:tabs>
        <w:ind w:left="1425" w:hanging="684"/>
        <w:rPr>
          <w:b/>
          <w:bCs/>
        </w:rPr>
      </w:pPr>
    </w:p>
    <w:p w:rsidR="002455A6" w:rsidRDefault="002455A6" w:rsidP="008A30E2">
      <w:pPr>
        <w:pStyle w:val="BodyText"/>
        <w:tabs>
          <w:tab w:val="clear" w:pos="1080"/>
          <w:tab w:val="left" w:pos="4047"/>
          <w:tab w:val="left" w:pos="8892"/>
        </w:tabs>
        <w:ind w:left="1425" w:hanging="684"/>
        <w:rPr>
          <w:b/>
          <w:bCs/>
        </w:rPr>
      </w:pPr>
      <w:r>
        <w:t>D.</w:t>
      </w:r>
      <w:r>
        <w:tab/>
        <w:t>Curbs for HVAC equipment, skylights, hatches, etc. shall be compatible with steel roof panel and sealed against water penetration in accordance with building manufacturer's instructions.</w:t>
      </w:r>
      <w:r w:rsidR="00910995">
        <w:t xml:space="preserve"> </w:t>
      </w:r>
      <w:r>
        <w:t>Curbs shall accommodate the expansion and contraction movement of standing seam roofs.</w:t>
      </w:r>
    </w:p>
    <w:p w:rsidR="002455A6" w:rsidRPr="008A30E2" w:rsidRDefault="002455A6" w:rsidP="00DD69DB">
      <w:pPr>
        <w:pStyle w:val="Ch4-5Section11"/>
      </w:pPr>
      <w:bookmarkStart w:id="48" w:name="_Toc335398167"/>
      <w:r w:rsidRPr="008A30E2">
        <w:t xml:space="preserve">2.9 </w:t>
      </w:r>
      <w:bookmarkStart w:id="49" w:name="Ch5Sec29"/>
      <w:bookmarkEnd w:id="49"/>
      <w:r w:rsidR="00DD69DB">
        <w:tab/>
      </w:r>
      <w:r w:rsidR="00E5361A" w:rsidRPr="008A30E2">
        <w:t>Fabrication - Primary Framing</w:t>
      </w:r>
      <w:bookmarkEnd w:id="48"/>
    </w:p>
    <w:p w:rsidR="002455A6" w:rsidRDefault="002455A6" w:rsidP="008A30E2">
      <w:pPr>
        <w:pStyle w:val="BodyText"/>
        <w:tabs>
          <w:tab w:val="clear" w:pos="1080"/>
          <w:tab w:val="left" w:pos="4047"/>
          <w:tab w:val="left" w:pos="8892"/>
        </w:tabs>
        <w:ind w:left="1425" w:hanging="684"/>
        <w:rPr>
          <w:b/>
          <w:bCs/>
        </w:rPr>
      </w:pPr>
      <w:r>
        <w:t>A.</w:t>
      </w:r>
      <w:r>
        <w:tab/>
        <w:t>Framing Members:</w:t>
      </w:r>
      <w:r w:rsidR="00910995">
        <w:t xml:space="preserve"> </w:t>
      </w:r>
      <w:r>
        <w:t>Clean and prepare in accordance with SSPC-SP2 as a minimum, and [coat with primer meeting SSPC No. 15] [coat with building manufacturer's standard primer] [galvanize to ASTM A123, Class B] [supply black (unpainted)].</w:t>
      </w:r>
      <w:r w:rsidR="00910995">
        <w:t xml:space="preserve"> </w:t>
      </w:r>
      <w:r>
        <w:t>Note:</w:t>
      </w:r>
      <w:r w:rsidR="003D78B9">
        <w:t xml:space="preserve"> </w:t>
      </w:r>
      <w:r>
        <w:t>Galvanizing may require further preparation.</w:t>
      </w:r>
    </w:p>
    <w:p w:rsidR="002455A6" w:rsidRDefault="002455A6" w:rsidP="008A30E2">
      <w:pPr>
        <w:pStyle w:val="BodyText"/>
        <w:tabs>
          <w:tab w:val="clear" w:pos="1080"/>
          <w:tab w:val="left" w:pos="4047"/>
          <w:tab w:val="left" w:pos="8892"/>
        </w:tabs>
        <w:ind w:left="1425" w:hanging="684"/>
        <w:rPr>
          <w:b/>
          <w:bCs/>
        </w:rPr>
      </w:pPr>
    </w:p>
    <w:p w:rsidR="002455A6" w:rsidRDefault="002455A6" w:rsidP="008A30E2">
      <w:pPr>
        <w:pStyle w:val="BodyText"/>
        <w:tabs>
          <w:tab w:val="clear" w:pos="1080"/>
          <w:tab w:val="left" w:pos="4047"/>
          <w:tab w:val="left" w:pos="8892"/>
        </w:tabs>
        <w:ind w:left="1425" w:hanging="684"/>
        <w:rPr>
          <w:b/>
          <w:bCs/>
        </w:rPr>
      </w:pPr>
      <w:r>
        <w:t>B.</w:t>
      </w:r>
      <w:r>
        <w:tab/>
        <w:t>Hot rolled members shall be fabricated in accordance with AISC Specification for pipe, tube, and rolled structural shapes.</w:t>
      </w:r>
    </w:p>
    <w:p w:rsidR="002455A6" w:rsidRDefault="002455A6" w:rsidP="008A30E2">
      <w:pPr>
        <w:pStyle w:val="BodyText"/>
        <w:tabs>
          <w:tab w:val="clear" w:pos="1080"/>
          <w:tab w:val="left" w:pos="4047"/>
          <w:tab w:val="left" w:pos="8892"/>
        </w:tabs>
        <w:ind w:left="1425" w:hanging="684"/>
        <w:rPr>
          <w:b/>
          <w:bCs/>
        </w:rPr>
      </w:pPr>
    </w:p>
    <w:p w:rsidR="002455A6" w:rsidRDefault="002455A6" w:rsidP="008A30E2">
      <w:pPr>
        <w:pStyle w:val="BodyText"/>
        <w:tabs>
          <w:tab w:val="clear" w:pos="1080"/>
          <w:tab w:val="left" w:pos="4047"/>
          <w:tab w:val="left" w:pos="8892"/>
        </w:tabs>
        <w:ind w:left="1425" w:hanging="684"/>
        <w:rPr>
          <w:b/>
          <w:bCs/>
        </w:rPr>
      </w:pPr>
      <w:r>
        <w:t>C.</w:t>
      </w:r>
      <w:r>
        <w:tab/>
        <w:t xml:space="preserve">Fabricate built-up </w:t>
      </w:r>
      <w:r w:rsidRPr="00B32FB3">
        <w:rPr>
          <w:color w:val="000000" w:themeColor="text1"/>
        </w:rPr>
        <w:t xml:space="preserve">members in accordance with MBMA </w:t>
      </w:r>
      <w:r w:rsidRPr="00CB1757">
        <w:rPr>
          <w:i/>
          <w:color w:val="000000" w:themeColor="text1"/>
        </w:rPr>
        <w:t xml:space="preserve">Metal Building Systems Manual, </w:t>
      </w:r>
      <w:r w:rsidR="00DD3436" w:rsidRPr="00CB1757">
        <w:rPr>
          <w:i/>
          <w:color w:val="000000" w:themeColor="text1"/>
        </w:rPr>
        <w:t xml:space="preserve">Chapter </w:t>
      </w:r>
      <w:hyperlink w:anchor="Ch4" w:history="1">
        <w:r w:rsidR="00DD3436" w:rsidRPr="00CB1757">
          <w:rPr>
            <w:rStyle w:val="Hyperlink"/>
            <w:i/>
            <w:color w:val="000000" w:themeColor="text1"/>
            <w:u w:val="none"/>
          </w:rPr>
          <w:t>IV</w:t>
        </w:r>
      </w:hyperlink>
      <w:r w:rsidR="00910995" w:rsidRPr="00CB1757">
        <w:rPr>
          <w:i/>
        </w:rPr>
        <w:t xml:space="preserve"> </w:t>
      </w:r>
      <w:r w:rsidRPr="00CB1757">
        <w:rPr>
          <w:i/>
          <w:color w:val="000000" w:themeColor="text1"/>
        </w:rPr>
        <w:t>Common</w:t>
      </w:r>
      <w:r w:rsidRPr="00CB1757">
        <w:rPr>
          <w:i/>
        </w:rPr>
        <w:t xml:space="preserve"> Industry Practices</w:t>
      </w:r>
      <w:r>
        <w:t>.</w:t>
      </w:r>
    </w:p>
    <w:p w:rsidR="002455A6" w:rsidRPr="008A30E2" w:rsidRDefault="002455A6" w:rsidP="00DD69DB">
      <w:pPr>
        <w:pStyle w:val="Ch4-5Section11"/>
        <w:tabs>
          <w:tab w:val="clear" w:pos="1080"/>
          <w:tab w:val="left" w:pos="630"/>
        </w:tabs>
      </w:pPr>
      <w:bookmarkStart w:id="50" w:name="_Toc335398168"/>
      <w:r w:rsidRPr="008A30E2">
        <w:t xml:space="preserve">2.10 </w:t>
      </w:r>
      <w:bookmarkStart w:id="51" w:name="Ch5Sec210"/>
      <w:bookmarkEnd w:id="51"/>
      <w:r w:rsidR="00DD69DB">
        <w:tab/>
      </w:r>
      <w:r w:rsidR="00E5361A" w:rsidRPr="008A30E2">
        <w:t>Fabrication - Secondary</w:t>
      </w:r>
      <w:bookmarkEnd w:id="50"/>
    </w:p>
    <w:p w:rsidR="002455A6" w:rsidRDefault="002455A6" w:rsidP="008A30E2">
      <w:pPr>
        <w:pStyle w:val="BodyText"/>
        <w:tabs>
          <w:tab w:val="clear" w:pos="1080"/>
          <w:tab w:val="left" w:pos="4047"/>
          <w:tab w:val="left" w:pos="8892"/>
        </w:tabs>
        <w:ind w:left="1425" w:hanging="684"/>
        <w:rPr>
          <w:b/>
          <w:bCs/>
        </w:rPr>
      </w:pPr>
      <w:r>
        <w:t>A.</w:t>
      </w:r>
      <w:r>
        <w:tab/>
        <w:t>Framing Members:</w:t>
      </w:r>
      <w:r w:rsidR="00910995">
        <w:t xml:space="preserve"> </w:t>
      </w:r>
      <w:r>
        <w:t>Clean and prepare in accordance with SSPC-SP2, as a minimum, and [coat with primer meeting SSPC No. 15] [coat with building manufacturer's standard primer] [Members formed from galvanized flat material] [galvanize to ASTM A123, Class B] [supply black (unpainted)].</w:t>
      </w:r>
      <w:r w:rsidR="00910995">
        <w:t xml:space="preserve"> </w:t>
      </w:r>
      <w:r>
        <w:t>Note:</w:t>
      </w:r>
      <w:r w:rsidR="003D78B9">
        <w:t xml:space="preserve"> </w:t>
      </w:r>
      <w:r>
        <w:t>Galvanizing may require further preparation.</w:t>
      </w:r>
    </w:p>
    <w:p w:rsidR="002455A6" w:rsidRDefault="002455A6" w:rsidP="008A30E2">
      <w:pPr>
        <w:pStyle w:val="BodyText"/>
        <w:tabs>
          <w:tab w:val="clear" w:pos="1080"/>
          <w:tab w:val="left" w:pos="4047"/>
          <w:tab w:val="left" w:pos="8892"/>
        </w:tabs>
        <w:ind w:left="1425" w:hanging="684"/>
        <w:rPr>
          <w:b/>
          <w:bCs/>
        </w:rPr>
      </w:pPr>
    </w:p>
    <w:p w:rsidR="002455A6" w:rsidRDefault="002455A6" w:rsidP="008A30E2">
      <w:pPr>
        <w:pStyle w:val="BodyText"/>
        <w:tabs>
          <w:tab w:val="clear" w:pos="1080"/>
          <w:tab w:val="left" w:pos="4047"/>
          <w:tab w:val="left" w:pos="8892"/>
        </w:tabs>
        <w:ind w:left="1425" w:hanging="684"/>
        <w:rPr>
          <w:b/>
          <w:bCs/>
        </w:rPr>
      </w:pPr>
      <w:r>
        <w:t>B.</w:t>
      </w:r>
      <w:r>
        <w:tab/>
        <w:t>Cold</w:t>
      </w:r>
      <w:r w:rsidR="00FE2042">
        <w:t>-</w:t>
      </w:r>
      <w:r>
        <w:t>Formed Members:</w:t>
      </w:r>
      <w:r w:rsidR="00910995">
        <w:t xml:space="preserve"> </w:t>
      </w:r>
      <w:r>
        <w:t>Cold</w:t>
      </w:r>
      <w:r w:rsidR="00FE2042">
        <w:t>-</w:t>
      </w:r>
      <w:r>
        <w:t xml:space="preserve">formed structural shapes shall be </w:t>
      </w:r>
      <w:r w:rsidRPr="00B32FB3">
        <w:rPr>
          <w:color w:val="000000" w:themeColor="text1"/>
        </w:rPr>
        <w:t xml:space="preserve">fabricated in accordance with MBMA </w:t>
      </w:r>
      <w:r w:rsidRPr="00CB1757">
        <w:rPr>
          <w:i/>
          <w:color w:val="000000" w:themeColor="text1"/>
        </w:rPr>
        <w:t xml:space="preserve">Metal Building Systems Manual, </w:t>
      </w:r>
      <w:r w:rsidR="00DD3436" w:rsidRPr="00CB1757">
        <w:rPr>
          <w:i/>
          <w:color w:val="000000" w:themeColor="text1"/>
        </w:rPr>
        <w:t xml:space="preserve">Chapter </w:t>
      </w:r>
      <w:hyperlink w:anchor="Ch4" w:history="1">
        <w:r w:rsidR="006920A7" w:rsidRPr="00CB1757">
          <w:rPr>
            <w:rStyle w:val="Hyperlink"/>
            <w:i/>
            <w:color w:val="000000" w:themeColor="text1"/>
            <w:u w:val="none"/>
          </w:rPr>
          <w:t>IV</w:t>
        </w:r>
      </w:hyperlink>
      <w:r w:rsidR="00910995" w:rsidRPr="00CB1757">
        <w:rPr>
          <w:i/>
        </w:rPr>
        <w:t xml:space="preserve"> </w:t>
      </w:r>
      <w:r w:rsidRPr="00CB1757">
        <w:rPr>
          <w:i/>
        </w:rPr>
        <w:t>Common Industry Practices</w:t>
      </w:r>
      <w:r>
        <w:t>.</w:t>
      </w:r>
    </w:p>
    <w:p w:rsidR="002455A6" w:rsidRPr="008A30E2" w:rsidRDefault="002455A6" w:rsidP="00DD69DB">
      <w:pPr>
        <w:pStyle w:val="Ch4-5Section11"/>
        <w:tabs>
          <w:tab w:val="clear" w:pos="1080"/>
          <w:tab w:val="left" w:pos="630"/>
        </w:tabs>
      </w:pPr>
      <w:bookmarkStart w:id="52" w:name="_Toc335398169"/>
      <w:r w:rsidRPr="008A30E2">
        <w:t xml:space="preserve">2.11 </w:t>
      </w:r>
      <w:bookmarkStart w:id="53" w:name="Ch5Sec211"/>
      <w:bookmarkEnd w:id="53"/>
      <w:r w:rsidR="00DD69DB">
        <w:tab/>
      </w:r>
      <w:r w:rsidR="00E5361A" w:rsidRPr="008A30E2">
        <w:t>Fabrication - Gutters, Downspouts, Flashings And Trim</w:t>
      </w:r>
      <w:bookmarkEnd w:id="52"/>
    </w:p>
    <w:p w:rsidR="002455A6" w:rsidRDefault="002455A6" w:rsidP="008A30E2">
      <w:pPr>
        <w:pStyle w:val="BodyText"/>
        <w:tabs>
          <w:tab w:val="clear" w:pos="1080"/>
          <w:tab w:val="left" w:pos="8145"/>
        </w:tabs>
        <w:ind w:left="1425" w:hanging="684"/>
        <w:rPr>
          <w:b/>
          <w:bCs/>
        </w:rPr>
      </w:pPr>
      <w:r>
        <w:t>A.</w:t>
      </w:r>
      <w:r>
        <w:tab/>
        <w:t xml:space="preserve">Fabricate gutters, flashings and trims from manufacturer's standard [ </w:t>
      </w:r>
      <w:proofErr w:type="gramStart"/>
      <w:r>
        <w:t xml:space="preserve">  ]</w:t>
      </w:r>
      <w:proofErr w:type="gramEnd"/>
      <w:r>
        <w:t>.</w:t>
      </w:r>
      <w:r w:rsidR="00CB1757">
        <w:t xml:space="preserve"> </w:t>
      </w:r>
      <w:r>
        <w:t>Color to be selected from manufacturer's standard offering.</w:t>
      </w:r>
    </w:p>
    <w:p w:rsidR="002455A6" w:rsidRDefault="002455A6" w:rsidP="008A30E2">
      <w:pPr>
        <w:pStyle w:val="BodyText"/>
        <w:tabs>
          <w:tab w:val="clear" w:pos="1080"/>
          <w:tab w:val="left" w:pos="8208"/>
        </w:tabs>
        <w:ind w:left="1425" w:hanging="684"/>
        <w:rPr>
          <w:b/>
          <w:bCs/>
        </w:rPr>
      </w:pPr>
    </w:p>
    <w:p w:rsidR="002455A6" w:rsidRDefault="002455A6" w:rsidP="008A30E2">
      <w:pPr>
        <w:pStyle w:val="BodyText"/>
        <w:tabs>
          <w:tab w:val="clear" w:pos="1080"/>
          <w:tab w:val="left" w:pos="8892"/>
        </w:tabs>
        <w:ind w:left="1425" w:hanging="684"/>
        <w:rPr>
          <w:b/>
          <w:bCs/>
        </w:rPr>
      </w:pPr>
      <w:r>
        <w:t>B.</w:t>
      </w:r>
      <w:r>
        <w:tab/>
        <w:t xml:space="preserve">Fabricate or furnish downspouts with elbows from manufacturer's standard </w:t>
      </w:r>
      <w:proofErr w:type="gramStart"/>
      <w:r>
        <w:t>[</w:t>
      </w:r>
      <w:r w:rsidR="008A30E2">
        <w:t xml:space="preserve"> </w:t>
      </w:r>
      <w:r w:rsidR="00CB1757">
        <w:t xml:space="preserve"> ]</w:t>
      </w:r>
      <w:proofErr w:type="gramEnd"/>
      <w:r w:rsidR="008A30E2">
        <w:t xml:space="preserve"> </w:t>
      </w:r>
      <w:r>
        <w:t>Color to be selected from manufacturer's standard offering.</w:t>
      </w:r>
    </w:p>
    <w:p w:rsidR="002455A6" w:rsidRDefault="002455A6" w:rsidP="008A30E2">
      <w:pPr>
        <w:pStyle w:val="BodyText"/>
        <w:tabs>
          <w:tab w:val="clear" w:pos="1080"/>
          <w:tab w:val="left" w:pos="9006"/>
        </w:tabs>
        <w:ind w:left="1425" w:hanging="684"/>
        <w:rPr>
          <w:b/>
          <w:bCs/>
        </w:rPr>
      </w:pPr>
    </w:p>
    <w:p w:rsidR="002455A6" w:rsidRDefault="002455A6" w:rsidP="008A30E2">
      <w:pPr>
        <w:pStyle w:val="BodyText"/>
        <w:tabs>
          <w:tab w:val="clear" w:pos="1080"/>
          <w:tab w:val="left" w:pos="6480"/>
        </w:tabs>
        <w:ind w:left="1425" w:hanging="684"/>
        <w:rPr>
          <w:b/>
          <w:bCs/>
        </w:rPr>
      </w:pPr>
      <w:r>
        <w:t>C.</w:t>
      </w:r>
      <w:r>
        <w:tab/>
        <w:t xml:space="preserve">Form gutters and </w:t>
      </w:r>
      <w:r w:rsidRPr="00B32FB3">
        <w:rPr>
          <w:color w:val="000000" w:themeColor="text1"/>
        </w:rPr>
        <w:t>downspouts (and scuppers) of [   ] profile and size [indi</w:t>
      </w:r>
      <w:r w:rsidR="00DD3436" w:rsidRPr="00B32FB3">
        <w:rPr>
          <w:color w:val="000000" w:themeColor="text1"/>
        </w:rPr>
        <w:t xml:space="preserve">cated] [required by Section </w:t>
      </w:r>
      <w:hyperlink w:anchor="Ch5Sec14J" w:history="1">
        <w:r w:rsidR="00DD3436" w:rsidRPr="00B32FB3">
          <w:rPr>
            <w:rStyle w:val="Hyperlink"/>
            <w:color w:val="000000" w:themeColor="text1"/>
            <w:u w:val="none"/>
          </w:rPr>
          <w:t>1.4</w:t>
        </w:r>
        <w:r w:rsidRPr="00B32FB3">
          <w:rPr>
            <w:rStyle w:val="Hyperlink"/>
            <w:color w:val="000000" w:themeColor="text1"/>
            <w:u w:val="none"/>
          </w:rPr>
          <w:t>J</w:t>
        </w:r>
      </w:hyperlink>
      <w:r w:rsidRPr="00B32FB3">
        <w:rPr>
          <w:color w:val="000000" w:themeColor="text1"/>
        </w:rPr>
        <w:t>] to collect</w:t>
      </w:r>
      <w:r>
        <w:t xml:space="preserve"> and remove water.</w:t>
      </w:r>
      <w:r w:rsidR="00910995">
        <w:t xml:space="preserve"> </w:t>
      </w:r>
      <w:r>
        <w:t>Fabricate with connection pieces.</w:t>
      </w:r>
    </w:p>
    <w:p w:rsidR="002455A6" w:rsidRDefault="002455A6" w:rsidP="008A30E2">
      <w:pPr>
        <w:pStyle w:val="BodyText"/>
        <w:tabs>
          <w:tab w:val="clear" w:pos="1080"/>
          <w:tab w:val="left" w:pos="6612"/>
        </w:tabs>
        <w:ind w:left="1425" w:hanging="684"/>
        <w:rPr>
          <w:b/>
          <w:bCs/>
        </w:rPr>
      </w:pPr>
    </w:p>
    <w:p w:rsidR="002455A6" w:rsidRDefault="002455A6" w:rsidP="008A30E2">
      <w:pPr>
        <w:pStyle w:val="BodyText"/>
        <w:tabs>
          <w:tab w:val="clear" w:pos="1080"/>
          <w:tab w:val="left" w:pos="6612"/>
        </w:tabs>
        <w:ind w:left="1425" w:hanging="684"/>
        <w:rPr>
          <w:b/>
          <w:bCs/>
        </w:rPr>
      </w:pPr>
      <w:r>
        <w:lastRenderedPageBreak/>
        <w:t>D.</w:t>
      </w:r>
      <w:r>
        <w:tab/>
        <w:t>Form flashing and trim sections in maximum possible lengths.</w:t>
      </w:r>
      <w:r w:rsidR="00910995">
        <w:t xml:space="preserve"> </w:t>
      </w:r>
      <w:r>
        <w:t>Hem exposed edges.</w:t>
      </w:r>
      <w:r w:rsidR="00910995">
        <w:t xml:space="preserve"> </w:t>
      </w:r>
      <w:r>
        <w:t>[Allow for expansion at joints].</w:t>
      </w:r>
    </w:p>
    <w:p w:rsidR="002455A6" w:rsidRDefault="002455A6" w:rsidP="008A30E2">
      <w:pPr>
        <w:pStyle w:val="BodyText"/>
        <w:tabs>
          <w:tab w:val="clear" w:pos="1080"/>
          <w:tab w:val="left" w:pos="6612"/>
        </w:tabs>
        <w:ind w:left="1425" w:hanging="684"/>
        <w:rPr>
          <w:b/>
          <w:bCs/>
        </w:rPr>
      </w:pPr>
    </w:p>
    <w:p w:rsidR="002455A6" w:rsidRDefault="002455A6" w:rsidP="008A30E2">
      <w:pPr>
        <w:pStyle w:val="BodyText"/>
        <w:tabs>
          <w:tab w:val="clear" w:pos="1080"/>
          <w:tab w:val="left" w:pos="6612"/>
        </w:tabs>
        <w:ind w:left="1425" w:hanging="684"/>
        <w:rPr>
          <w:b/>
          <w:bCs/>
        </w:rPr>
      </w:pPr>
      <w:r>
        <w:t>E.</w:t>
      </w:r>
      <w:r>
        <w:tab/>
        <w:t>Fabricate or furnish gutter support straps of manufacturer's standard material, design and finish.</w:t>
      </w:r>
    </w:p>
    <w:p w:rsidR="002455A6" w:rsidRDefault="002455A6" w:rsidP="008A30E2">
      <w:pPr>
        <w:pStyle w:val="BodyText"/>
        <w:tabs>
          <w:tab w:val="clear" w:pos="1080"/>
          <w:tab w:val="left" w:pos="6612"/>
        </w:tabs>
        <w:ind w:left="1425" w:hanging="684"/>
        <w:rPr>
          <w:b/>
          <w:bCs/>
        </w:rPr>
      </w:pPr>
    </w:p>
    <w:p w:rsidR="002455A6" w:rsidRDefault="002455A6" w:rsidP="008A30E2">
      <w:pPr>
        <w:pStyle w:val="BodyText"/>
        <w:tabs>
          <w:tab w:val="clear" w:pos="1080"/>
          <w:tab w:val="left" w:pos="6612"/>
        </w:tabs>
        <w:ind w:left="1425" w:hanging="684"/>
        <w:rPr>
          <w:b/>
          <w:bCs/>
        </w:rPr>
      </w:pPr>
      <w:r>
        <w:t>F.</w:t>
      </w:r>
      <w:r>
        <w:tab/>
        <w:t>Fabricate or furnish downspout clips or support straps of manufacturer's standard material.</w:t>
      </w:r>
      <w:r w:rsidR="003D78B9">
        <w:t xml:space="preserve"> </w:t>
      </w:r>
      <w:r>
        <w:t>Finish color as selected.</w:t>
      </w:r>
    </w:p>
    <w:p w:rsidR="002455A6" w:rsidRDefault="002455A6">
      <w:pPr>
        <w:pStyle w:val="BodyText"/>
        <w:tabs>
          <w:tab w:val="left" w:pos="6612"/>
        </w:tabs>
        <w:rPr>
          <w:b/>
          <w:bCs/>
        </w:rPr>
      </w:pPr>
    </w:p>
    <w:p w:rsidR="00EE5E2A" w:rsidRDefault="00EE5E2A">
      <w:pPr>
        <w:tabs>
          <w:tab w:val="clear" w:pos="1080"/>
        </w:tabs>
        <w:rPr>
          <w:rFonts w:ascii="Arial" w:hAnsi="Arial" w:cs="Arial"/>
          <w:b/>
          <w:color w:val="000000" w:themeColor="text1"/>
          <w:sz w:val="28"/>
          <w:szCs w:val="28"/>
        </w:rPr>
      </w:pPr>
      <w:r>
        <w:br w:type="page"/>
      </w:r>
    </w:p>
    <w:p w:rsidR="002455A6" w:rsidRPr="00E5361A" w:rsidRDefault="005D6FEC" w:rsidP="00E5361A">
      <w:pPr>
        <w:pStyle w:val="Ch4-5Section1"/>
      </w:pPr>
      <w:bookmarkStart w:id="54" w:name="_Toc335398170"/>
      <w:r w:rsidRPr="00E5361A">
        <w:lastRenderedPageBreak/>
        <w:t xml:space="preserve">Section 3 ‒ </w:t>
      </w:r>
      <w:bookmarkStart w:id="55" w:name="Ch5Sec3"/>
      <w:bookmarkEnd w:id="55"/>
      <w:r w:rsidRPr="00E5361A">
        <w:t>Execution</w:t>
      </w:r>
      <w:bookmarkEnd w:id="54"/>
    </w:p>
    <w:p w:rsidR="002455A6" w:rsidRPr="008A30E2" w:rsidRDefault="002455A6" w:rsidP="00DD69DB">
      <w:pPr>
        <w:pStyle w:val="Ch4-5Section11"/>
      </w:pPr>
      <w:bookmarkStart w:id="56" w:name="_Toc335398171"/>
      <w:r w:rsidRPr="008A30E2">
        <w:t>3.1</w:t>
      </w:r>
      <w:bookmarkStart w:id="57" w:name="Ch5Sec31"/>
      <w:bookmarkEnd w:id="57"/>
      <w:r w:rsidR="000E621A">
        <w:t xml:space="preserve"> </w:t>
      </w:r>
      <w:r w:rsidR="00DD69DB">
        <w:tab/>
      </w:r>
      <w:r w:rsidR="00FA2652" w:rsidRPr="008A30E2">
        <w:t>Execution</w:t>
      </w:r>
      <w:bookmarkEnd w:id="56"/>
    </w:p>
    <w:p w:rsidR="002455A6" w:rsidRDefault="002455A6" w:rsidP="008A30E2">
      <w:pPr>
        <w:pStyle w:val="BodyText"/>
        <w:tabs>
          <w:tab w:val="clear" w:pos="1080"/>
          <w:tab w:val="left" w:pos="6543"/>
        </w:tabs>
        <w:ind w:left="1425" w:hanging="684"/>
        <w:rPr>
          <w:b/>
          <w:bCs/>
        </w:rPr>
      </w:pPr>
      <w:r>
        <w:t>A.</w:t>
      </w:r>
      <w:r>
        <w:tab/>
        <w:t xml:space="preserve">Verify site conditions under provisions of Section [ </w:t>
      </w:r>
      <w:proofErr w:type="gramStart"/>
      <w:r>
        <w:t xml:space="preserve">  ]</w:t>
      </w:r>
      <w:proofErr w:type="gramEnd"/>
      <w:r>
        <w:t>.</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B.</w:t>
      </w:r>
      <w:r>
        <w:tab/>
        <w:t>Verify that foundation, floor slab, mechanical and electrical utilities, and placed anchors are in correct position and properly squared.</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C.</w:t>
      </w:r>
      <w:r>
        <w:tab/>
        <w:t>Provide access to the work as scheduled for owner provided inspections, if required.</w:t>
      </w:r>
      <w:r w:rsidR="000E621A">
        <w:t xml:space="preserve"> </w:t>
      </w:r>
      <w:r>
        <w:t>The cost of any required inspections is the responsibility of the owner.</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D.</w:t>
      </w:r>
      <w:r>
        <w:tab/>
        <w:t>Do not proceed until unsatisfactory conditions have been corrected.</w:t>
      </w:r>
    </w:p>
    <w:p w:rsidR="002455A6" w:rsidRPr="008A30E2" w:rsidRDefault="002455A6" w:rsidP="00DD69DB">
      <w:pPr>
        <w:pStyle w:val="Ch4-5Section11"/>
      </w:pPr>
      <w:bookmarkStart w:id="58" w:name="_Toc335398172"/>
      <w:r w:rsidRPr="008A30E2">
        <w:t>3.2</w:t>
      </w:r>
      <w:bookmarkStart w:id="59" w:name="Ch5Sec32"/>
      <w:bookmarkEnd w:id="59"/>
      <w:r w:rsidR="000E621A">
        <w:t xml:space="preserve"> </w:t>
      </w:r>
      <w:r w:rsidR="00DD69DB">
        <w:tab/>
      </w:r>
      <w:r w:rsidR="00FA2652" w:rsidRPr="008A30E2">
        <w:t>Erection - Framing</w:t>
      </w:r>
      <w:bookmarkEnd w:id="58"/>
    </w:p>
    <w:p w:rsidR="002455A6" w:rsidRPr="00B32FB3" w:rsidRDefault="002455A6" w:rsidP="008A30E2">
      <w:pPr>
        <w:pStyle w:val="BodyText"/>
        <w:tabs>
          <w:tab w:val="clear" w:pos="1080"/>
          <w:tab w:val="left" w:pos="6669"/>
        </w:tabs>
        <w:ind w:left="1425" w:hanging="684"/>
        <w:rPr>
          <w:b/>
          <w:bCs/>
          <w:color w:val="000000" w:themeColor="text1"/>
        </w:rPr>
      </w:pPr>
      <w:r>
        <w:t>A.</w:t>
      </w:r>
      <w:r>
        <w:tab/>
      </w:r>
      <w:r w:rsidRPr="00B32FB3">
        <w:rPr>
          <w:color w:val="000000" w:themeColor="text1"/>
        </w:rPr>
        <w:t xml:space="preserve">Erect framing in accordance with MBMA </w:t>
      </w:r>
      <w:r w:rsidRPr="00CB1757">
        <w:rPr>
          <w:i/>
          <w:color w:val="000000" w:themeColor="text1"/>
        </w:rPr>
        <w:t xml:space="preserve">Metal Building Systems Manual, </w:t>
      </w:r>
      <w:r w:rsidR="00DD3436" w:rsidRPr="00CB1757">
        <w:rPr>
          <w:i/>
          <w:color w:val="000000" w:themeColor="text1"/>
        </w:rPr>
        <w:t xml:space="preserve">Chapter </w:t>
      </w:r>
      <w:hyperlink w:anchor="Ch4" w:history="1">
        <w:r w:rsidR="006920A7" w:rsidRPr="00CB1757">
          <w:rPr>
            <w:rStyle w:val="Hyperlink"/>
            <w:i/>
            <w:color w:val="000000" w:themeColor="text1"/>
            <w:u w:val="none"/>
          </w:rPr>
          <w:t>IV</w:t>
        </w:r>
      </w:hyperlink>
      <w:r w:rsidR="000E621A" w:rsidRPr="00CB1757">
        <w:rPr>
          <w:i/>
        </w:rPr>
        <w:t xml:space="preserve"> </w:t>
      </w:r>
      <w:r w:rsidRPr="00CB1757">
        <w:rPr>
          <w:i/>
          <w:color w:val="000000" w:themeColor="text1"/>
        </w:rPr>
        <w:t>Common Industry Practices</w:t>
      </w:r>
      <w:r w:rsidRPr="00B32FB3">
        <w:rPr>
          <w:color w:val="000000" w:themeColor="text1"/>
        </w:rPr>
        <w:t>.</w:t>
      </w:r>
    </w:p>
    <w:p w:rsidR="002455A6" w:rsidRPr="00B32FB3" w:rsidRDefault="002455A6" w:rsidP="008A30E2">
      <w:pPr>
        <w:pStyle w:val="BodyText"/>
        <w:tabs>
          <w:tab w:val="clear" w:pos="1080"/>
          <w:tab w:val="left" w:pos="6669"/>
        </w:tabs>
        <w:ind w:left="1425" w:hanging="684"/>
        <w:rPr>
          <w:b/>
          <w:bCs/>
          <w:color w:val="000000" w:themeColor="text1"/>
        </w:rPr>
      </w:pPr>
    </w:p>
    <w:p w:rsidR="002455A6" w:rsidRDefault="002455A6" w:rsidP="008A30E2">
      <w:pPr>
        <w:pStyle w:val="BodyText"/>
        <w:tabs>
          <w:tab w:val="clear" w:pos="1080"/>
          <w:tab w:val="left" w:pos="6669"/>
        </w:tabs>
        <w:ind w:left="1425" w:hanging="684"/>
        <w:rPr>
          <w:b/>
          <w:bCs/>
        </w:rPr>
      </w:pPr>
      <w:r>
        <w:t>B.</w:t>
      </w:r>
      <w:r>
        <w:tab/>
        <w:t>Use templates for accurate setting of anchor rods.</w:t>
      </w:r>
      <w:r w:rsidR="000E621A">
        <w:t xml:space="preserve"> </w:t>
      </w:r>
      <w:r>
        <w:t>When required, level bearing plate area with steel wedges, shims or grout.</w:t>
      </w:r>
      <w:r w:rsidR="000E621A">
        <w:t xml:space="preserve"> </w:t>
      </w:r>
      <w:r>
        <w:t>Check all previously placed anchorages.</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C.</w:t>
      </w:r>
      <w:r>
        <w:tab/>
        <w:t>Erect building frame true and level with vertical members plumb and bracing properly installed.</w:t>
      </w:r>
      <w:r w:rsidR="000E621A">
        <w:t xml:space="preserve"> </w:t>
      </w:r>
      <w:r>
        <w:t>Maintain structural stability of frame during erection.</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D.</w:t>
      </w:r>
      <w:r>
        <w:tab/>
        <w:t>Ream holes requiring enlargement to admit bolts.</w:t>
      </w:r>
      <w:r w:rsidR="000E621A">
        <w:t xml:space="preserve"> </w:t>
      </w:r>
      <w:r>
        <w:t>Burned holes for bolted connections are not permitted without written approval by designer.</w:t>
      </w:r>
      <w:r w:rsidR="000E621A">
        <w:t xml:space="preserve"> </w:t>
      </w:r>
      <w:r>
        <w:t>Burned holes to be reamed.</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E.</w:t>
      </w:r>
      <w:r>
        <w:tab/>
        <w:t xml:space="preserve">Tighten bolts and nuts in accordance with </w:t>
      </w:r>
      <w:r w:rsidR="0039021E">
        <w:t xml:space="preserve">RCSC </w:t>
      </w:r>
      <w:r w:rsidRPr="0039021E">
        <w:rPr>
          <w:i/>
        </w:rPr>
        <w:t>Specification for Structural Joints Using High-Strength Bolts</w:t>
      </w:r>
      <w:r>
        <w:t>, using specified procedure. [Snug tight] [Turn-of-the-nut tightening] [Calibrated wrench tightening] [Tension control bolts] or [Direct tension indicator washers] may be used to assure correct tightening.</w:t>
      </w:r>
    </w:p>
    <w:p w:rsidR="002455A6" w:rsidRDefault="002455A6" w:rsidP="008A30E2">
      <w:pPr>
        <w:pStyle w:val="BodyText"/>
        <w:tabs>
          <w:tab w:val="clear" w:pos="1080"/>
          <w:tab w:val="left" w:pos="6669"/>
        </w:tabs>
        <w:ind w:left="1425" w:hanging="684"/>
        <w:rPr>
          <w:b/>
          <w:bCs/>
        </w:rPr>
      </w:pPr>
    </w:p>
    <w:p w:rsidR="002455A6" w:rsidRPr="00DD3436" w:rsidRDefault="002455A6" w:rsidP="00DD3436">
      <w:pPr>
        <w:pStyle w:val="BodyText"/>
        <w:numPr>
          <w:ilvl w:val="0"/>
          <w:numId w:val="99"/>
        </w:numPr>
        <w:tabs>
          <w:tab w:val="clear" w:pos="1101"/>
          <w:tab w:val="num" w:pos="1425"/>
          <w:tab w:val="left" w:pos="6669"/>
        </w:tabs>
        <w:ind w:left="1425" w:hanging="684"/>
        <w:rPr>
          <w:b/>
          <w:bCs/>
        </w:rPr>
      </w:pPr>
      <w:r>
        <w:t>The erector shall furnish temporary guys and bracing where needed for squaring, plumbing, and securing the structural framing against loads, such as wind loads acting on the exposed framing and seismic forces, as well as loads due to erection and erection operation, but not including loads resulting from the performance of work by others.</w:t>
      </w:r>
      <w:r w:rsidR="000E621A">
        <w:t xml:space="preserve"> </w:t>
      </w:r>
      <w:r>
        <w:t>Bracing furnished by the manufacturer for the metal building system cannot be assumed to be adequate during erection and are not to be used to pull frames into plumb condition.</w:t>
      </w:r>
    </w:p>
    <w:p w:rsidR="00DD3436" w:rsidRDefault="00DD3436" w:rsidP="00DD3436">
      <w:pPr>
        <w:pStyle w:val="BodyText"/>
        <w:tabs>
          <w:tab w:val="clear" w:pos="1080"/>
          <w:tab w:val="left" w:pos="6669"/>
        </w:tabs>
        <w:ind w:left="1425"/>
        <w:rPr>
          <w:b/>
          <w:bCs/>
        </w:rPr>
      </w:pPr>
    </w:p>
    <w:p w:rsidR="002455A6" w:rsidRDefault="002455A6" w:rsidP="00DD3436">
      <w:pPr>
        <w:pStyle w:val="BodyText"/>
        <w:tabs>
          <w:tab w:val="left" w:pos="6669"/>
        </w:tabs>
        <w:ind w:left="1425"/>
        <w:jc w:val="left"/>
        <w:rPr>
          <w:b/>
          <w:bCs/>
        </w:rPr>
      </w:pPr>
      <w:r>
        <w:t xml:space="preserve">The temporary guys, braces, </w:t>
      </w:r>
      <w:proofErr w:type="spellStart"/>
      <w:r>
        <w:t>falseworks</w:t>
      </w:r>
      <w:proofErr w:type="spellEnd"/>
      <w:r>
        <w:t xml:space="preserve"> and cribbing are the property of the erector, and the erector shall remove them immediately upon completion of erection.</w:t>
      </w:r>
    </w:p>
    <w:p w:rsidR="002455A6" w:rsidRDefault="002455A6">
      <w:pPr>
        <w:pStyle w:val="BodyText"/>
        <w:tabs>
          <w:tab w:val="left" w:pos="6669"/>
        </w:tabs>
        <w:ind w:left="1425" w:hanging="684"/>
        <w:rPr>
          <w:b/>
          <w:bCs/>
        </w:rPr>
      </w:pPr>
    </w:p>
    <w:p w:rsidR="002455A6" w:rsidRDefault="002455A6" w:rsidP="008A30E2">
      <w:pPr>
        <w:pStyle w:val="BodyText"/>
        <w:tabs>
          <w:tab w:val="clear" w:pos="1080"/>
          <w:tab w:val="left" w:pos="6669"/>
        </w:tabs>
        <w:ind w:left="1425" w:hanging="684"/>
        <w:rPr>
          <w:b/>
          <w:bCs/>
        </w:rPr>
      </w:pPr>
      <w:r>
        <w:lastRenderedPageBreak/>
        <w:t>G.</w:t>
      </w:r>
      <w:r>
        <w:tab/>
        <w:t>Do not field cut or modify structural members without approval of the metal building manufacturer.</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H.</w:t>
      </w:r>
      <w:r>
        <w:tab/>
        <w:t>After erection, erector to prime welds, abrasions, and surfaces not [shop primed] [galvanized] or needing touch-up.</w:t>
      </w:r>
    </w:p>
    <w:p w:rsidR="002455A6" w:rsidRPr="008A30E2" w:rsidRDefault="002455A6" w:rsidP="00DD69DB">
      <w:pPr>
        <w:pStyle w:val="Ch4-5Section11"/>
      </w:pPr>
      <w:bookmarkStart w:id="60" w:name="_Toc335398173"/>
      <w:r w:rsidRPr="008A30E2">
        <w:t xml:space="preserve">3.3 </w:t>
      </w:r>
      <w:bookmarkStart w:id="61" w:name="Ch5Sec33"/>
      <w:bookmarkEnd w:id="61"/>
      <w:r w:rsidR="00DD69DB">
        <w:tab/>
      </w:r>
      <w:r w:rsidR="00FA2652" w:rsidRPr="008A30E2">
        <w:t>Erection - Wall And Roofing Systems</w:t>
      </w:r>
      <w:bookmarkEnd w:id="60"/>
    </w:p>
    <w:p w:rsidR="002455A6" w:rsidRDefault="002455A6" w:rsidP="008A30E2">
      <w:pPr>
        <w:pStyle w:val="BodyText"/>
        <w:tabs>
          <w:tab w:val="clear" w:pos="1080"/>
          <w:tab w:val="left" w:pos="6669"/>
        </w:tabs>
        <w:ind w:left="1425" w:hanging="684"/>
        <w:rPr>
          <w:b/>
          <w:bCs/>
        </w:rPr>
      </w:pPr>
      <w:r>
        <w:t>A.</w:t>
      </w:r>
      <w:r>
        <w:tab/>
        <w:t>Install all wall and roofing systems in accordance with manufacturer's instructions and details.</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B.</w:t>
      </w:r>
      <w:r>
        <w:tab/>
        <w:t>Exercise care when cutting prefinished material to ensure cuttings do not remain on finish surface.</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C.</w:t>
      </w:r>
      <w:r>
        <w:tab/>
        <w:t>Fasten cladding system to structural supports, using proper fasteners aligned level and plumb.</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D.</w:t>
      </w:r>
      <w:r>
        <w:tab/>
        <w:t>Set purlins and girts at right angle and bolt to appropriate clips.</w:t>
      </w:r>
      <w:r w:rsidR="000E621A">
        <w:t xml:space="preserve"> </w:t>
      </w:r>
      <w:r>
        <w:t>Attach to clips as required to satisfy design loads and as shown on drawings.</w:t>
      </w:r>
    </w:p>
    <w:p w:rsidR="002455A6" w:rsidRDefault="002455A6" w:rsidP="008A30E2">
      <w:pPr>
        <w:pStyle w:val="BodyText"/>
        <w:tabs>
          <w:tab w:val="clear" w:pos="1080"/>
          <w:tab w:val="left" w:pos="6669"/>
        </w:tabs>
        <w:ind w:left="1425" w:hanging="684"/>
        <w:rPr>
          <w:b/>
          <w:bCs/>
        </w:rPr>
      </w:pPr>
    </w:p>
    <w:p w:rsidR="002455A6" w:rsidRDefault="002455A6" w:rsidP="008A30E2">
      <w:pPr>
        <w:pStyle w:val="BodyText"/>
        <w:tabs>
          <w:tab w:val="clear" w:pos="1080"/>
          <w:tab w:val="left" w:pos="6669"/>
        </w:tabs>
        <w:ind w:left="1425" w:hanging="684"/>
        <w:rPr>
          <w:b/>
          <w:bCs/>
        </w:rPr>
      </w:pPr>
      <w:r>
        <w:t>E.</w:t>
      </w:r>
      <w:r>
        <w:tab/>
        <w:t xml:space="preserve">Place </w:t>
      </w:r>
      <w:r w:rsidR="00DD69DB">
        <w:t>through-fastened</w:t>
      </w:r>
      <w:r>
        <w:t xml:space="preserve"> roof panels at right angle to purlins and girts.</w:t>
      </w:r>
      <w:r w:rsidR="000E621A">
        <w:t xml:space="preserve"> </w:t>
      </w:r>
      <w:r>
        <w:t>Attach and plumb wall panels as shown on drawings.</w:t>
      </w:r>
      <w:r w:rsidR="000E621A">
        <w:t xml:space="preserve"> </w:t>
      </w:r>
      <w:r>
        <w:t xml:space="preserve">Maintain consistent [ </w:t>
      </w:r>
      <w:proofErr w:type="gramStart"/>
      <w:r>
        <w:t xml:space="preserve">  ]</w:t>
      </w:r>
      <w:proofErr w:type="gramEnd"/>
      <w:r>
        <w:t xml:space="preserve"> module coverage for entire length of wall.</w:t>
      </w:r>
      <w:r w:rsidR="000E621A">
        <w:t xml:space="preserve"> </w:t>
      </w:r>
      <w:r w:rsidR="00CB1757">
        <w:t xml:space="preserve"> </w:t>
      </w:r>
      <w:r>
        <w:t xml:space="preserve">[Predrill panels] Lap panel ends minimum </w:t>
      </w:r>
      <w:proofErr w:type="gramStart"/>
      <w:r>
        <w:t>[ ]</w:t>
      </w:r>
      <w:proofErr w:type="gramEnd"/>
      <w:r>
        <w:t xml:space="preserve"> inches on roof and [ </w:t>
      </w:r>
      <w:r w:rsidR="00CB1757">
        <w:t xml:space="preserve"> </w:t>
      </w:r>
      <w:r>
        <w:t>] inches on walls.</w:t>
      </w:r>
      <w:r w:rsidR="000E621A">
        <w:t xml:space="preserve"> </w:t>
      </w:r>
      <w:r>
        <w:t>Place end laps over purlins or girts.</w:t>
      </w:r>
      <w:r w:rsidR="000E621A">
        <w:t xml:space="preserve"> </w:t>
      </w:r>
      <w:r>
        <w:t>Apply manufacturer’s roof panel side and end lap sealant between panel ends and side laps to provide water-tight installation per details furnished.</w:t>
      </w:r>
    </w:p>
    <w:p w:rsidR="002455A6" w:rsidRDefault="002455A6" w:rsidP="008A30E2">
      <w:pPr>
        <w:pStyle w:val="BodyText"/>
        <w:tabs>
          <w:tab w:val="clear" w:pos="1080"/>
          <w:tab w:val="left" w:pos="6612"/>
        </w:tabs>
        <w:ind w:left="1425" w:hanging="684"/>
        <w:rPr>
          <w:b/>
          <w:bCs/>
        </w:rPr>
      </w:pPr>
    </w:p>
    <w:p w:rsidR="002455A6" w:rsidRDefault="002455A6" w:rsidP="00DD3436">
      <w:pPr>
        <w:pStyle w:val="BodyText"/>
        <w:numPr>
          <w:ilvl w:val="0"/>
          <w:numId w:val="97"/>
        </w:numPr>
        <w:tabs>
          <w:tab w:val="clear" w:pos="1080"/>
          <w:tab w:val="left" w:pos="8949"/>
        </w:tabs>
        <w:rPr>
          <w:b/>
          <w:bCs/>
        </w:rPr>
      </w:pPr>
      <w:r>
        <w:t>Place Standing Seam Roof panels at right angle to purlins.</w:t>
      </w:r>
      <w:r w:rsidR="000E621A">
        <w:t xml:space="preserve"> </w:t>
      </w:r>
      <w:r>
        <w:t>Attach with sliding concealed clip where expansion and contraction must be accounted for.</w:t>
      </w:r>
      <w:r w:rsidR="000E621A">
        <w:t xml:space="preserve"> </w:t>
      </w:r>
      <w:r>
        <w:t xml:space="preserve">Lap panel ends [ </w:t>
      </w:r>
      <w:proofErr w:type="gramStart"/>
      <w:r>
        <w:t xml:space="preserve">  ]</w:t>
      </w:r>
      <w:proofErr w:type="gramEnd"/>
      <w:r>
        <w:t xml:space="preserve"> inches as determined by manufacturer's standard and panel notch.</w:t>
      </w:r>
      <w:r w:rsidR="000E621A">
        <w:t xml:space="preserve"> </w:t>
      </w:r>
      <w:r>
        <w:t xml:space="preserve">Place end laps above purlin with backup plate </w:t>
      </w:r>
      <w:r w:rsidRPr="00CA5884">
        <w:t>[</w:t>
      </w:r>
      <w:r>
        <w:t>and cinch strap] so panel end-lap fasteners do not penetrate purlin.</w:t>
      </w:r>
      <w:r w:rsidR="000E621A">
        <w:t xml:space="preserve"> </w:t>
      </w:r>
      <w:r>
        <w:t>Follow manufacturer’s instructions for fastening and sealing end laps.</w:t>
      </w:r>
    </w:p>
    <w:p w:rsidR="002455A6" w:rsidRPr="008A30E2" w:rsidRDefault="002455A6" w:rsidP="00DD69DB">
      <w:pPr>
        <w:pStyle w:val="Ch4-5Section11"/>
      </w:pPr>
      <w:bookmarkStart w:id="62" w:name="_Toc335398174"/>
      <w:r w:rsidRPr="008A30E2">
        <w:t xml:space="preserve">3.4 </w:t>
      </w:r>
      <w:bookmarkStart w:id="63" w:name="Ch5Sec34"/>
      <w:bookmarkEnd w:id="63"/>
      <w:r w:rsidR="00DD69DB">
        <w:tab/>
      </w:r>
      <w:r w:rsidR="00FA2652" w:rsidRPr="008A30E2">
        <w:t>Erection - Gutter, Downspout, Flashings And Trim</w:t>
      </w:r>
      <w:bookmarkEnd w:id="62"/>
    </w:p>
    <w:p w:rsidR="002455A6" w:rsidRDefault="002455A6" w:rsidP="008A30E2">
      <w:pPr>
        <w:pStyle w:val="BodyText"/>
        <w:tabs>
          <w:tab w:val="clear" w:pos="1080"/>
          <w:tab w:val="left" w:pos="6612"/>
        </w:tabs>
        <w:ind w:left="1425" w:hanging="684"/>
        <w:rPr>
          <w:b/>
          <w:bCs/>
        </w:rPr>
      </w:pPr>
      <w:r>
        <w:t>A.</w:t>
      </w:r>
      <w:r>
        <w:tab/>
        <w:t>Install gutters and downspouts, flashings and trim in strict accordance with manufacturer's instructions, using proper sheet metal procedures.</w:t>
      </w:r>
    </w:p>
    <w:p w:rsidR="002455A6" w:rsidRDefault="002455A6" w:rsidP="008A30E2">
      <w:pPr>
        <w:pStyle w:val="BodyText"/>
        <w:tabs>
          <w:tab w:val="clear" w:pos="1080"/>
          <w:tab w:val="left" w:pos="6612"/>
        </w:tabs>
        <w:ind w:left="1425" w:hanging="684"/>
        <w:rPr>
          <w:b/>
          <w:bCs/>
        </w:rPr>
      </w:pPr>
    </w:p>
    <w:p w:rsidR="002455A6" w:rsidRDefault="002455A6" w:rsidP="008A30E2">
      <w:pPr>
        <w:pStyle w:val="BodyText"/>
        <w:tabs>
          <w:tab w:val="clear" w:pos="1080"/>
          <w:tab w:val="left" w:pos="7182"/>
        </w:tabs>
        <w:ind w:left="1425" w:hanging="684"/>
        <w:rPr>
          <w:b/>
          <w:bCs/>
        </w:rPr>
      </w:pPr>
      <w:r>
        <w:t>B.</w:t>
      </w:r>
      <w:r>
        <w:tab/>
        <w:t xml:space="preserve">The downspout to be connected to [storm sewer system.] [ </w:t>
      </w:r>
      <w:proofErr w:type="gramStart"/>
      <w:r>
        <w:t xml:space="preserve">  ]</w:t>
      </w:r>
      <w:proofErr w:type="gramEnd"/>
      <w:r>
        <w:t xml:space="preserve"> by plumbing contractor.</w:t>
      </w:r>
    </w:p>
    <w:p w:rsidR="002455A6" w:rsidRDefault="002455A6" w:rsidP="008A30E2">
      <w:pPr>
        <w:pStyle w:val="BodyText"/>
        <w:tabs>
          <w:tab w:val="clear" w:pos="1080"/>
          <w:tab w:val="left" w:pos="6726"/>
        </w:tabs>
        <w:ind w:left="1425" w:hanging="684"/>
        <w:rPr>
          <w:b/>
          <w:bCs/>
        </w:rPr>
      </w:pPr>
      <w:r>
        <w:tab/>
      </w:r>
    </w:p>
    <w:p w:rsidR="002455A6" w:rsidRDefault="002455A6" w:rsidP="008A30E2">
      <w:pPr>
        <w:pStyle w:val="BodyText"/>
        <w:tabs>
          <w:tab w:val="clear" w:pos="1080"/>
          <w:tab w:val="left" w:pos="6726"/>
        </w:tabs>
        <w:ind w:left="1425" w:hanging="684"/>
        <w:rPr>
          <w:b/>
          <w:bCs/>
        </w:rPr>
      </w:pPr>
      <w:r>
        <w:tab/>
        <w:t>-OR-</w:t>
      </w:r>
    </w:p>
    <w:p w:rsidR="002455A6" w:rsidRDefault="002455A6" w:rsidP="008A30E2">
      <w:pPr>
        <w:pStyle w:val="BodyText"/>
        <w:tabs>
          <w:tab w:val="clear" w:pos="1080"/>
          <w:tab w:val="left" w:pos="6726"/>
        </w:tabs>
        <w:ind w:left="1425" w:hanging="684"/>
        <w:rPr>
          <w:b/>
          <w:bCs/>
        </w:rPr>
      </w:pPr>
    </w:p>
    <w:p w:rsidR="002455A6" w:rsidRDefault="002455A6" w:rsidP="008A30E2">
      <w:pPr>
        <w:pStyle w:val="BodyText"/>
        <w:tabs>
          <w:tab w:val="clear" w:pos="1080"/>
          <w:tab w:val="left" w:pos="6642"/>
        </w:tabs>
        <w:ind w:left="1425" w:hanging="684"/>
        <w:rPr>
          <w:b/>
          <w:bCs/>
        </w:rPr>
      </w:pPr>
      <w:r>
        <w:tab/>
        <w:t xml:space="preserve">Install downspouts to utilize splash [pans] [pads] [ </w:t>
      </w:r>
      <w:proofErr w:type="gramStart"/>
      <w:r>
        <w:t xml:space="preserve">  ]</w:t>
      </w:r>
      <w:proofErr w:type="gramEnd"/>
      <w:r>
        <w:t xml:space="preserve"> furnished by others.</w:t>
      </w:r>
    </w:p>
    <w:p w:rsidR="002455A6" w:rsidRPr="008A30E2" w:rsidRDefault="002455A6" w:rsidP="00DD69DB">
      <w:pPr>
        <w:pStyle w:val="Ch4-5Section11"/>
      </w:pPr>
      <w:bookmarkStart w:id="64" w:name="_Toc335398175"/>
      <w:r w:rsidRPr="008A30E2">
        <w:lastRenderedPageBreak/>
        <w:t>3.5</w:t>
      </w:r>
      <w:bookmarkStart w:id="65" w:name="Ch5Sec35"/>
      <w:bookmarkEnd w:id="65"/>
      <w:r w:rsidR="000E621A">
        <w:t xml:space="preserve"> </w:t>
      </w:r>
      <w:r w:rsidR="00DD69DB">
        <w:tab/>
      </w:r>
      <w:r w:rsidR="00FA2652" w:rsidRPr="008A30E2">
        <w:t>Erection - Translucent Panels</w:t>
      </w:r>
      <w:bookmarkEnd w:id="64"/>
    </w:p>
    <w:p w:rsidR="002455A6" w:rsidRPr="008A30E2" w:rsidRDefault="002455A6" w:rsidP="008A30E2">
      <w:pPr>
        <w:pStyle w:val="BodyText"/>
        <w:tabs>
          <w:tab w:val="clear" w:pos="1080"/>
          <w:tab w:val="left" w:pos="6669"/>
        </w:tabs>
        <w:ind w:left="1425" w:hanging="684"/>
        <w:rPr>
          <w:b/>
          <w:bCs/>
        </w:rPr>
      </w:pPr>
      <w:r w:rsidRPr="008A30E2">
        <w:t>A.</w:t>
      </w:r>
      <w:r w:rsidRPr="008A30E2">
        <w:tab/>
        <w:t>The translucent panels to be installed in accordance with manufacturer's instructions and details.</w:t>
      </w:r>
    </w:p>
    <w:p w:rsidR="002455A6" w:rsidRPr="008A30E2" w:rsidRDefault="002455A6" w:rsidP="008A30E2">
      <w:pPr>
        <w:pStyle w:val="BodyText"/>
        <w:tabs>
          <w:tab w:val="clear" w:pos="1080"/>
          <w:tab w:val="left" w:pos="6669"/>
        </w:tabs>
        <w:ind w:left="1425" w:hanging="684"/>
        <w:rPr>
          <w:b/>
          <w:bCs/>
        </w:rPr>
      </w:pPr>
    </w:p>
    <w:p w:rsidR="002455A6" w:rsidRPr="008A30E2" w:rsidRDefault="002455A6" w:rsidP="008A30E2">
      <w:pPr>
        <w:pStyle w:val="BodyText"/>
        <w:tabs>
          <w:tab w:val="clear" w:pos="1080"/>
          <w:tab w:val="left" w:pos="6669"/>
        </w:tabs>
        <w:ind w:left="1425" w:hanging="684"/>
        <w:rPr>
          <w:b/>
          <w:bCs/>
        </w:rPr>
      </w:pPr>
      <w:r w:rsidRPr="008A30E2">
        <w:t>B.</w:t>
      </w:r>
      <w:r w:rsidRPr="008A30E2">
        <w:tab/>
        <w:t>To be coordinated with installation of roofing and wall systems and related flashings and trims.</w:t>
      </w:r>
    </w:p>
    <w:p w:rsidR="002455A6" w:rsidRPr="008A30E2" w:rsidRDefault="002455A6" w:rsidP="008A30E2">
      <w:pPr>
        <w:pStyle w:val="BodyText"/>
        <w:tabs>
          <w:tab w:val="clear" w:pos="1080"/>
          <w:tab w:val="left" w:pos="6669"/>
        </w:tabs>
        <w:ind w:left="1425" w:hanging="684"/>
        <w:rPr>
          <w:b/>
          <w:bCs/>
        </w:rPr>
      </w:pPr>
    </w:p>
    <w:p w:rsidR="002455A6" w:rsidRPr="008A30E2" w:rsidRDefault="002455A6" w:rsidP="008A30E2">
      <w:pPr>
        <w:pStyle w:val="BodyText"/>
        <w:tabs>
          <w:tab w:val="clear" w:pos="1080"/>
          <w:tab w:val="left" w:pos="6669"/>
        </w:tabs>
        <w:ind w:left="1425" w:hanging="684"/>
        <w:rPr>
          <w:b/>
          <w:bCs/>
        </w:rPr>
      </w:pPr>
      <w:r w:rsidRPr="008A30E2">
        <w:t>C.</w:t>
      </w:r>
      <w:r w:rsidRPr="008A30E2">
        <w:tab/>
        <w:t xml:space="preserve">The installation to be made </w:t>
      </w:r>
      <w:proofErr w:type="spellStart"/>
      <w:r w:rsidRPr="008A30E2">
        <w:t>weathertight</w:t>
      </w:r>
      <w:proofErr w:type="spellEnd"/>
      <w:r w:rsidRPr="008A30E2">
        <w:t xml:space="preserve"> by referring to details.</w:t>
      </w:r>
    </w:p>
    <w:p w:rsidR="002455A6" w:rsidRPr="008A30E2" w:rsidRDefault="002455A6" w:rsidP="00DD69DB">
      <w:pPr>
        <w:pStyle w:val="Ch4-5Section11"/>
      </w:pPr>
      <w:bookmarkStart w:id="66" w:name="_Toc335398176"/>
      <w:r w:rsidRPr="008A30E2">
        <w:t xml:space="preserve">3.6 </w:t>
      </w:r>
      <w:bookmarkStart w:id="67" w:name="Ch5Sec36"/>
      <w:bookmarkEnd w:id="67"/>
      <w:r w:rsidR="00DD69DB">
        <w:tab/>
      </w:r>
      <w:r w:rsidR="00FA2652" w:rsidRPr="008A30E2">
        <w:t>Installation - Accessories</w:t>
      </w:r>
      <w:bookmarkEnd w:id="66"/>
    </w:p>
    <w:p w:rsidR="002455A6" w:rsidRPr="008A30E2" w:rsidRDefault="002455A6" w:rsidP="00FA2652">
      <w:pPr>
        <w:pStyle w:val="BodyText"/>
        <w:tabs>
          <w:tab w:val="clear" w:pos="1080"/>
          <w:tab w:val="left" w:pos="6669"/>
        </w:tabs>
        <w:ind w:left="540"/>
        <w:rPr>
          <w:b/>
          <w:bCs/>
        </w:rPr>
      </w:pPr>
      <w:r w:rsidRPr="008A30E2">
        <w:t>[</w:t>
      </w:r>
      <w:r w:rsidRPr="00E5361A">
        <w:rPr>
          <w:b/>
          <w:i/>
          <w:iCs/>
        </w:rPr>
        <w:t>Specifier Note:</w:t>
      </w:r>
      <w:r w:rsidR="000E621A">
        <w:rPr>
          <w:b/>
          <w:i/>
          <w:iCs/>
        </w:rPr>
        <w:t xml:space="preserve"> </w:t>
      </w:r>
      <w:r w:rsidRPr="008A30E2">
        <w:rPr>
          <w:i/>
          <w:iCs/>
        </w:rPr>
        <w:t>If accessories are referenced to another Section, they must be edited in that Section; delete the applicable statements below.</w:t>
      </w:r>
      <w:r w:rsidRPr="008A30E2">
        <w:t>]</w:t>
      </w:r>
    </w:p>
    <w:p w:rsidR="002455A6" w:rsidRPr="008A30E2" w:rsidRDefault="002455A6" w:rsidP="008A30E2">
      <w:pPr>
        <w:pStyle w:val="BodyText"/>
        <w:tabs>
          <w:tab w:val="clear" w:pos="1080"/>
          <w:tab w:val="left" w:pos="6669"/>
        </w:tabs>
        <w:rPr>
          <w:b/>
          <w:bCs/>
        </w:rPr>
      </w:pPr>
    </w:p>
    <w:p w:rsidR="002455A6" w:rsidRPr="008A30E2" w:rsidRDefault="002455A6" w:rsidP="008A30E2">
      <w:pPr>
        <w:pStyle w:val="BodyText"/>
        <w:tabs>
          <w:tab w:val="clear" w:pos="1080"/>
          <w:tab w:val="left" w:pos="8493"/>
        </w:tabs>
        <w:ind w:left="1425" w:hanging="684"/>
        <w:rPr>
          <w:b/>
          <w:bCs/>
        </w:rPr>
      </w:pPr>
      <w:r w:rsidRPr="008A30E2">
        <w:t>A.</w:t>
      </w:r>
      <w:r w:rsidRPr="008A30E2">
        <w:tab/>
        <w:t xml:space="preserve">Install [door frame], [door], [overhead door], [window and glass], and [ </w:t>
      </w:r>
      <w:proofErr w:type="gramStart"/>
      <w:r w:rsidRPr="008A30E2">
        <w:t xml:space="preserve">  ]</w:t>
      </w:r>
      <w:proofErr w:type="gramEnd"/>
      <w:r w:rsidRPr="008A30E2">
        <w:t>, in accordance with manufacturer's instructions.</w:t>
      </w:r>
    </w:p>
    <w:p w:rsidR="002455A6" w:rsidRPr="008A30E2" w:rsidRDefault="002455A6" w:rsidP="008A30E2">
      <w:pPr>
        <w:pStyle w:val="BodyText"/>
        <w:tabs>
          <w:tab w:val="clear" w:pos="1080"/>
          <w:tab w:val="left" w:pos="8493"/>
        </w:tabs>
        <w:ind w:left="1425" w:hanging="684"/>
        <w:rPr>
          <w:b/>
          <w:bCs/>
        </w:rPr>
      </w:pPr>
    </w:p>
    <w:p w:rsidR="002455A6" w:rsidRPr="008A30E2" w:rsidRDefault="002455A6" w:rsidP="008A30E2">
      <w:pPr>
        <w:pStyle w:val="BodyText"/>
        <w:tabs>
          <w:tab w:val="clear" w:pos="1080"/>
          <w:tab w:val="left" w:pos="8493"/>
        </w:tabs>
        <w:ind w:left="1425" w:hanging="684"/>
        <w:rPr>
          <w:b/>
          <w:bCs/>
        </w:rPr>
      </w:pPr>
      <w:r w:rsidRPr="008A30E2">
        <w:t>B.</w:t>
      </w:r>
      <w:r w:rsidRPr="008A30E2">
        <w:tab/>
        <w:t xml:space="preserve">All roof and wall accessories to be installed </w:t>
      </w:r>
      <w:proofErr w:type="spellStart"/>
      <w:r w:rsidRPr="008A30E2">
        <w:t>weathertight</w:t>
      </w:r>
      <w:proofErr w:type="spellEnd"/>
      <w:r w:rsidRPr="008A30E2">
        <w:t>.</w:t>
      </w:r>
    </w:p>
    <w:p w:rsidR="002455A6" w:rsidRPr="008A30E2" w:rsidRDefault="002455A6" w:rsidP="00DD69DB">
      <w:pPr>
        <w:pStyle w:val="Ch4-5Section11"/>
      </w:pPr>
      <w:bookmarkStart w:id="68" w:name="_Toc335398177"/>
      <w:r w:rsidRPr="008A30E2">
        <w:t xml:space="preserve">3.7 </w:t>
      </w:r>
      <w:bookmarkStart w:id="69" w:name="Ch5Sec37"/>
      <w:bookmarkEnd w:id="69"/>
      <w:r w:rsidR="00DD69DB">
        <w:tab/>
      </w:r>
      <w:r w:rsidR="00FA2652" w:rsidRPr="008A30E2">
        <w:t>Tolerances</w:t>
      </w:r>
      <w:bookmarkEnd w:id="68"/>
    </w:p>
    <w:p w:rsidR="002455A6" w:rsidRPr="008A30E2" w:rsidRDefault="002455A6" w:rsidP="008A30E2">
      <w:pPr>
        <w:pStyle w:val="BodyText"/>
        <w:tabs>
          <w:tab w:val="clear" w:pos="1080"/>
          <w:tab w:val="left" w:pos="8493"/>
        </w:tabs>
        <w:ind w:left="1425" w:hanging="684"/>
        <w:rPr>
          <w:b/>
          <w:bCs/>
        </w:rPr>
      </w:pPr>
      <w:r w:rsidRPr="008A30E2">
        <w:t>A.</w:t>
      </w:r>
      <w:r w:rsidRPr="008A30E2">
        <w:tab/>
        <w:t>All work shall be performed by experienced workmen in a workmanlike manner to published tolerances.</w:t>
      </w:r>
    </w:p>
    <w:p w:rsidR="002455A6" w:rsidRPr="008A30E2" w:rsidRDefault="002455A6" w:rsidP="008A30E2">
      <w:pPr>
        <w:pStyle w:val="BodyText"/>
        <w:tabs>
          <w:tab w:val="clear" w:pos="1080"/>
          <w:tab w:val="left" w:pos="8493"/>
        </w:tabs>
        <w:ind w:left="1425" w:hanging="684"/>
        <w:rPr>
          <w:b/>
          <w:bCs/>
        </w:rPr>
      </w:pPr>
    </w:p>
    <w:p w:rsidR="00C26FB1" w:rsidRDefault="002455A6" w:rsidP="006811D8">
      <w:pPr>
        <w:pStyle w:val="BodyText"/>
        <w:tabs>
          <w:tab w:val="clear" w:pos="1080"/>
          <w:tab w:val="left" w:pos="8493"/>
        </w:tabs>
        <w:ind w:left="1425" w:hanging="684"/>
        <w:rPr>
          <w:szCs w:val="24"/>
        </w:rPr>
      </w:pPr>
      <w:r w:rsidRPr="008A30E2">
        <w:t>B.</w:t>
      </w:r>
      <w:r w:rsidRPr="008A30E2">
        <w:tab/>
      </w:r>
      <w:r w:rsidRPr="00B32FB3">
        <w:rPr>
          <w:color w:val="000000" w:themeColor="text1"/>
        </w:rPr>
        <w:t xml:space="preserve">Install framing in accordance with MBMA </w:t>
      </w:r>
      <w:r w:rsidRPr="00CB1757">
        <w:rPr>
          <w:i/>
          <w:color w:val="000000" w:themeColor="text1"/>
        </w:rPr>
        <w:t xml:space="preserve">Metal Building Systems Manual, </w:t>
      </w:r>
      <w:r w:rsidR="00DD3436" w:rsidRPr="00CB1757">
        <w:rPr>
          <w:i/>
          <w:color w:val="000000" w:themeColor="text1"/>
        </w:rPr>
        <w:t xml:space="preserve">Chapter </w:t>
      </w:r>
      <w:hyperlink w:anchor="Ch4" w:history="1">
        <w:r w:rsidR="006920A7" w:rsidRPr="00CB1757">
          <w:rPr>
            <w:rStyle w:val="Hyperlink"/>
            <w:i/>
            <w:color w:val="000000" w:themeColor="text1"/>
            <w:u w:val="none"/>
          </w:rPr>
          <w:t>IV</w:t>
        </w:r>
      </w:hyperlink>
      <w:r w:rsidR="000E621A" w:rsidRPr="00CB1757">
        <w:rPr>
          <w:i/>
        </w:rPr>
        <w:t xml:space="preserve"> </w:t>
      </w:r>
      <w:r w:rsidRPr="00CB1757">
        <w:rPr>
          <w:i/>
          <w:color w:val="000000" w:themeColor="text1"/>
        </w:rPr>
        <w:t>Common</w:t>
      </w:r>
      <w:r w:rsidRPr="00CB1757">
        <w:rPr>
          <w:i/>
        </w:rPr>
        <w:t xml:space="preserve"> Industry Practices</w:t>
      </w:r>
      <w:r w:rsidRPr="008A30E2">
        <w:t>.</w:t>
      </w:r>
      <w:bookmarkStart w:id="70" w:name="Ch6"/>
      <w:bookmarkEnd w:id="70"/>
    </w:p>
    <w:sectPr w:rsidR="00C26FB1" w:rsidSect="00EA6586">
      <w:headerReference w:type="even" r:id="rId9"/>
      <w:headerReference w:type="default" r:id="rId10"/>
      <w:footerReference w:type="even" r:id="rId11"/>
      <w:footerReference w:type="default" r:id="rId12"/>
      <w:footerReference w:type="first" r:id="rId13"/>
      <w:pgSz w:w="12240" w:h="15840" w:code="1"/>
      <w:pgMar w:top="1440" w:right="1260" w:bottom="1440" w:left="1800" w:header="720" w:footer="49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B0" w:rsidRDefault="00FF71B0">
      <w:r>
        <w:separator/>
      </w:r>
    </w:p>
  </w:endnote>
  <w:endnote w:type="continuationSeparator" w:id="0">
    <w:p w:rsidR="00FF71B0" w:rsidRDefault="00FF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43546"/>
      <w:docPartObj>
        <w:docPartGallery w:val="Page Numbers (Bottom of Page)"/>
        <w:docPartUnique/>
      </w:docPartObj>
    </w:sdtPr>
    <w:sdtEndPr>
      <w:rPr>
        <w:noProof/>
      </w:rPr>
    </w:sdtEndPr>
    <w:sdtContent>
      <w:p w:rsidR="004F5F47" w:rsidRDefault="00EA6586">
        <w:pPr>
          <w:pStyle w:val="Footer"/>
          <w:jc w:val="center"/>
        </w:pPr>
        <w:r>
          <w:t>1</w:t>
        </w:r>
      </w:p>
    </w:sdtContent>
  </w:sdt>
  <w:p w:rsidR="004F5F47" w:rsidRDefault="004F5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64914"/>
      <w:docPartObj>
        <w:docPartGallery w:val="Page Numbers (Bottom of Page)"/>
        <w:docPartUnique/>
      </w:docPartObj>
    </w:sdtPr>
    <w:sdtEndPr>
      <w:rPr>
        <w:noProof/>
      </w:rPr>
    </w:sdtEndPr>
    <w:sdtContent>
      <w:p w:rsidR="004F5F47" w:rsidRDefault="004F5F47">
        <w:pPr>
          <w:pStyle w:val="Footer"/>
          <w:jc w:val="center"/>
        </w:pPr>
        <w:r>
          <w:fldChar w:fldCharType="begin"/>
        </w:r>
        <w:r>
          <w:instrText xml:space="preserve"> PAGE   \* MERGEFORMAT </w:instrText>
        </w:r>
        <w:r>
          <w:fldChar w:fldCharType="separate"/>
        </w:r>
        <w:r w:rsidR="00EA6586">
          <w:rPr>
            <w:noProof/>
          </w:rPr>
          <w:t>2</w:t>
        </w:r>
        <w:r>
          <w:rPr>
            <w:noProof/>
          </w:rPr>
          <w:fldChar w:fldCharType="end"/>
        </w:r>
      </w:p>
    </w:sdtContent>
  </w:sdt>
  <w:p w:rsidR="00100BD6" w:rsidRDefault="00100B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D6" w:rsidRDefault="00100BD6">
    <w:pPr>
      <w:pStyle w:val="Footer"/>
      <w:jc w:val="center"/>
    </w:pPr>
  </w:p>
  <w:p w:rsidR="00100BD6" w:rsidRDefault="00100B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B0" w:rsidRDefault="00FF71B0">
      <w:r>
        <w:separator/>
      </w:r>
    </w:p>
  </w:footnote>
  <w:footnote w:type="continuationSeparator" w:id="0">
    <w:p w:rsidR="00FF71B0" w:rsidRDefault="00FF7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7" w:rsidRPr="00A010E7" w:rsidRDefault="00A010E7" w:rsidP="00A010E7">
    <w:pPr>
      <w:pStyle w:val="Header"/>
      <w:jc w:val="center"/>
      <w:rPr>
        <w:rFonts w:ascii="Arial" w:hAnsi="Arial" w:cs="Arial"/>
      </w:rPr>
    </w:pPr>
    <w:r>
      <w:rPr>
        <w:rFonts w:ascii="Arial" w:hAnsi="Arial" w:cs="Arial"/>
      </w:rPr>
      <w:t xml:space="preserve">Metal Building Systems </w:t>
    </w:r>
    <w:r w:rsidR="004F5F47">
      <w:rPr>
        <w:rFonts w:ascii="Arial" w:hAnsi="Arial" w:cs="Arial"/>
      </w:rPr>
      <w:t>Guide Specification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E7" w:rsidRPr="00A010E7" w:rsidRDefault="00A010E7" w:rsidP="00A010E7">
    <w:pPr>
      <w:pStyle w:val="Header"/>
      <w:jc w:val="center"/>
      <w:rPr>
        <w:rFonts w:ascii="Arial" w:hAnsi="Arial" w:cs="Arial"/>
      </w:rPr>
    </w:pPr>
    <w:r>
      <w:rPr>
        <w:rFonts w:ascii="Arial" w:hAnsi="Arial" w:cs="Arial"/>
      </w:rPr>
      <w:t xml:space="preserve">Metal Building Systems </w:t>
    </w:r>
    <w:r w:rsidR="00EA6586">
      <w:rPr>
        <w:rFonts w:ascii="Arial" w:hAnsi="Arial" w:cs="Arial"/>
      </w:rPr>
      <w:t xml:space="preserve">Performance </w:t>
    </w:r>
    <w:r w:rsidR="004F5F47">
      <w:rPr>
        <w:rFonts w:ascii="Arial" w:hAnsi="Arial" w:cs="Arial"/>
      </w:rPr>
      <w:t>Guide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0C2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E98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D02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52B1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AC71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CE73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8CB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590C7B6C"/>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00C0A39"/>
    <w:multiLevelType w:val="hybridMultilevel"/>
    <w:tmpl w:val="AA1A4C5C"/>
    <w:lvl w:ilvl="0" w:tplc="E6A29702">
      <w:start w:val="1"/>
      <w:numFmt w:val="bullet"/>
      <w:lvlText w:val=""/>
      <w:lvlJc w:val="left"/>
      <w:pPr>
        <w:tabs>
          <w:tab w:val="num" w:pos="720"/>
        </w:tabs>
        <w:ind w:left="720" w:hanging="360"/>
      </w:pPr>
      <w:rPr>
        <w:rFonts w:ascii="Symbol" w:hAnsi="Symbol" w:hint="default"/>
      </w:rPr>
    </w:lvl>
    <w:lvl w:ilvl="1" w:tplc="D54C4802" w:tentative="1">
      <w:start w:val="1"/>
      <w:numFmt w:val="bullet"/>
      <w:lvlText w:val="o"/>
      <w:lvlJc w:val="left"/>
      <w:pPr>
        <w:tabs>
          <w:tab w:val="num" w:pos="1440"/>
        </w:tabs>
        <w:ind w:left="1440" w:hanging="360"/>
      </w:pPr>
      <w:rPr>
        <w:rFonts w:ascii="Courier New" w:hAnsi="Courier New" w:hint="default"/>
      </w:rPr>
    </w:lvl>
    <w:lvl w:ilvl="2" w:tplc="CDA0F2AA" w:tentative="1">
      <w:start w:val="1"/>
      <w:numFmt w:val="bullet"/>
      <w:lvlText w:val=""/>
      <w:lvlJc w:val="left"/>
      <w:pPr>
        <w:tabs>
          <w:tab w:val="num" w:pos="2160"/>
        </w:tabs>
        <w:ind w:left="2160" w:hanging="360"/>
      </w:pPr>
      <w:rPr>
        <w:rFonts w:ascii="Wingdings" w:hAnsi="Wingdings" w:hint="default"/>
      </w:rPr>
    </w:lvl>
    <w:lvl w:ilvl="3" w:tplc="16BA2C72" w:tentative="1">
      <w:start w:val="1"/>
      <w:numFmt w:val="bullet"/>
      <w:lvlText w:val=""/>
      <w:lvlJc w:val="left"/>
      <w:pPr>
        <w:tabs>
          <w:tab w:val="num" w:pos="2880"/>
        </w:tabs>
        <w:ind w:left="2880" w:hanging="360"/>
      </w:pPr>
      <w:rPr>
        <w:rFonts w:ascii="Symbol" w:hAnsi="Symbol" w:hint="default"/>
      </w:rPr>
    </w:lvl>
    <w:lvl w:ilvl="4" w:tplc="6BC61A7C" w:tentative="1">
      <w:start w:val="1"/>
      <w:numFmt w:val="bullet"/>
      <w:lvlText w:val="o"/>
      <w:lvlJc w:val="left"/>
      <w:pPr>
        <w:tabs>
          <w:tab w:val="num" w:pos="3600"/>
        </w:tabs>
        <w:ind w:left="3600" w:hanging="360"/>
      </w:pPr>
      <w:rPr>
        <w:rFonts w:ascii="Courier New" w:hAnsi="Courier New" w:hint="default"/>
      </w:rPr>
    </w:lvl>
    <w:lvl w:ilvl="5" w:tplc="5A665C00" w:tentative="1">
      <w:start w:val="1"/>
      <w:numFmt w:val="bullet"/>
      <w:lvlText w:val=""/>
      <w:lvlJc w:val="left"/>
      <w:pPr>
        <w:tabs>
          <w:tab w:val="num" w:pos="4320"/>
        </w:tabs>
        <w:ind w:left="4320" w:hanging="360"/>
      </w:pPr>
      <w:rPr>
        <w:rFonts w:ascii="Wingdings" w:hAnsi="Wingdings" w:hint="default"/>
      </w:rPr>
    </w:lvl>
    <w:lvl w:ilvl="6" w:tplc="C09835A6" w:tentative="1">
      <w:start w:val="1"/>
      <w:numFmt w:val="bullet"/>
      <w:lvlText w:val=""/>
      <w:lvlJc w:val="left"/>
      <w:pPr>
        <w:tabs>
          <w:tab w:val="num" w:pos="5040"/>
        </w:tabs>
        <w:ind w:left="5040" w:hanging="360"/>
      </w:pPr>
      <w:rPr>
        <w:rFonts w:ascii="Symbol" w:hAnsi="Symbol" w:hint="default"/>
      </w:rPr>
    </w:lvl>
    <w:lvl w:ilvl="7" w:tplc="A1EA09AE" w:tentative="1">
      <w:start w:val="1"/>
      <w:numFmt w:val="bullet"/>
      <w:lvlText w:val="o"/>
      <w:lvlJc w:val="left"/>
      <w:pPr>
        <w:tabs>
          <w:tab w:val="num" w:pos="5760"/>
        </w:tabs>
        <w:ind w:left="5760" w:hanging="360"/>
      </w:pPr>
      <w:rPr>
        <w:rFonts w:ascii="Courier New" w:hAnsi="Courier New" w:hint="default"/>
      </w:rPr>
    </w:lvl>
    <w:lvl w:ilvl="8" w:tplc="BCC2E7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4950D4"/>
    <w:multiLevelType w:val="hybridMultilevel"/>
    <w:tmpl w:val="BF5CB664"/>
    <w:lvl w:ilvl="0" w:tplc="937EF0A0">
      <w:start w:val="1"/>
      <w:numFmt w:val="decimal"/>
      <w:pStyle w:val="ULheading"/>
      <w:lvlText w:val="%1."/>
      <w:lvlJc w:val="left"/>
      <w:pPr>
        <w:tabs>
          <w:tab w:val="num" w:pos="1080"/>
        </w:tabs>
        <w:ind w:left="1080" w:hanging="720"/>
      </w:pPr>
      <w:rPr>
        <w:rFonts w:ascii="Helvetica" w:hAnsi="Helvetica" w:hint="default"/>
        <w:b/>
      </w:rPr>
    </w:lvl>
    <w:lvl w:ilvl="1" w:tplc="BADE6958" w:tentative="1">
      <w:start w:val="1"/>
      <w:numFmt w:val="lowerLetter"/>
      <w:lvlText w:val="%2."/>
      <w:lvlJc w:val="left"/>
      <w:pPr>
        <w:tabs>
          <w:tab w:val="num" w:pos="1440"/>
        </w:tabs>
        <w:ind w:left="1440" w:hanging="360"/>
      </w:pPr>
    </w:lvl>
    <w:lvl w:ilvl="2" w:tplc="C7188E1E" w:tentative="1">
      <w:start w:val="1"/>
      <w:numFmt w:val="lowerRoman"/>
      <w:lvlText w:val="%3."/>
      <w:lvlJc w:val="right"/>
      <w:pPr>
        <w:tabs>
          <w:tab w:val="num" w:pos="2160"/>
        </w:tabs>
        <w:ind w:left="2160" w:hanging="180"/>
      </w:pPr>
    </w:lvl>
    <w:lvl w:ilvl="3" w:tplc="C1E04616" w:tentative="1">
      <w:start w:val="1"/>
      <w:numFmt w:val="decimal"/>
      <w:lvlText w:val="%4."/>
      <w:lvlJc w:val="left"/>
      <w:pPr>
        <w:tabs>
          <w:tab w:val="num" w:pos="2880"/>
        </w:tabs>
        <w:ind w:left="2880" w:hanging="360"/>
      </w:pPr>
    </w:lvl>
    <w:lvl w:ilvl="4" w:tplc="2D42B83A" w:tentative="1">
      <w:start w:val="1"/>
      <w:numFmt w:val="lowerLetter"/>
      <w:lvlText w:val="%5."/>
      <w:lvlJc w:val="left"/>
      <w:pPr>
        <w:tabs>
          <w:tab w:val="num" w:pos="3600"/>
        </w:tabs>
        <w:ind w:left="3600" w:hanging="360"/>
      </w:pPr>
    </w:lvl>
    <w:lvl w:ilvl="5" w:tplc="14B4B8DA" w:tentative="1">
      <w:start w:val="1"/>
      <w:numFmt w:val="lowerRoman"/>
      <w:lvlText w:val="%6."/>
      <w:lvlJc w:val="right"/>
      <w:pPr>
        <w:tabs>
          <w:tab w:val="num" w:pos="4320"/>
        </w:tabs>
        <w:ind w:left="4320" w:hanging="180"/>
      </w:pPr>
    </w:lvl>
    <w:lvl w:ilvl="6" w:tplc="2AE60FF2" w:tentative="1">
      <w:start w:val="1"/>
      <w:numFmt w:val="decimal"/>
      <w:lvlText w:val="%7."/>
      <w:lvlJc w:val="left"/>
      <w:pPr>
        <w:tabs>
          <w:tab w:val="num" w:pos="5040"/>
        </w:tabs>
        <w:ind w:left="5040" w:hanging="360"/>
      </w:pPr>
    </w:lvl>
    <w:lvl w:ilvl="7" w:tplc="1840B380" w:tentative="1">
      <w:start w:val="1"/>
      <w:numFmt w:val="lowerLetter"/>
      <w:lvlText w:val="%8."/>
      <w:lvlJc w:val="left"/>
      <w:pPr>
        <w:tabs>
          <w:tab w:val="num" w:pos="5760"/>
        </w:tabs>
        <w:ind w:left="5760" w:hanging="360"/>
      </w:pPr>
    </w:lvl>
    <w:lvl w:ilvl="8" w:tplc="BB80CF32" w:tentative="1">
      <w:start w:val="1"/>
      <w:numFmt w:val="lowerRoman"/>
      <w:lvlText w:val="%9."/>
      <w:lvlJc w:val="right"/>
      <w:pPr>
        <w:tabs>
          <w:tab w:val="num" w:pos="6480"/>
        </w:tabs>
        <w:ind w:left="6480" w:hanging="180"/>
      </w:pPr>
    </w:lvl>
  </w:abstractNum>
  <w:abstractNum w:abstractNumId="11" w15:restartNumberingAfterBreak="0">
    <w:nsid w:val="083215B8"/>
    <w:multiLevelType w:val="hybridMultilevel"/>
    <w:tmpl w:val="BA26FE44"/>
    <w:lvl w:ilvl="0" w:tplc="04090001">
      <w:start w:val="1"/>
      <w:numFmt w:val="bullet"/>
      <w:lvlText w:val=""/>
      <w:lvlJc w:val="left"/>
      <w:pPr>
        <w:tabs>
          <w:tab w:val="num" w:pos="3528"/>
        </w:tabs>
        <w:ind w:left="3528" w:hanging="360"/>
      </w:pPr>
      <w:rPr>
        <w:rFonts w:ascii="Symbol" w:hAnsi="Symbol" w:hint="default"/>
      </w:rPr>
    </w:lvl>
    <w:lvl w:ilvl="1" w:tplc="04090003">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0C7343C0"/>
    <w:multiLevelType w:val="hybridMultilevel"/>
    <w:tmpl w:val="AF1AF552"/>
    <w:lvl w:ilvl="0" w:tplc="04090001">
      <w:start w:val="1"/>
      <w:numFmt w:val="decimal"/>
      <w:lvlText w:val="%1."/>
      <w:lvlJc w:val="right"/>
      <w:pPr>
        <w:ind w:left="1080" w:hanging="36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0C9E3534"/>
    <w:multiLevelType w:val="hybridMultilevel"/>
    <w:tmpl w:val="A15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83DD4"/>
    <w:multiLevelType w:val="multilevel"/>
    <w:tmpl w:val="9630308E"/>
    <w:lvl w:ilvl="0">
      <w:start w:val="1"/>
      <w:numFmt w:val="decimal"/>
      <w:lvlText w:val="%1."/>
      <w:lvlJc w:val="left"/>
      <w:pPr>
        <w:tabs>
          <w:tab w:val="num" w:pos="1710"/>
        </w:tabs>
        <w:ind w:left="1710" w:hanging="36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15" w15:restartNumberingAfterBreak="0">
    <w:nsid w:val="11D12C6D"/>
    <w:multiLevelType w:val="singleLevel"/>
    <w:tmpl w:val="25523A26"/>
    <w:lvl w:ilvl="0">
      <w:start w:val="1"/>
      <w:numFmt w:val="upperLetter"/>
      <w:lvlText w:val="%1."/>
      <w:lvlJc w:val="left"/>
      <w:pPr>
        <w:tabs>
          <w:tab w:val="num" w:pos="360"/>
        </w:tabs>
        <w:ind w:left="360" w:hanging="360"/>
      </w:pPr>
      <w:rPr>
        <w:rFonts w:hint="default"/>
        <w:b/>
      </w:rPr>
    </w:lvl>
  </w:abstractNum>
  <w:abstractNum w:abstractNumId="16" w15:restartNumberingAfterBreak="0">
    <w:nsid w:val="127D7A02"/>
    <w:multiLevelType w:val="hybridMultilevel"/>
    <w:tmpl w:val="E8EE77D8"/>
    <w:lvl w:ilvl="0" w:tplc="CF8E18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AE5998"/>
    <w:multiLevelType w:val="hybridMultilevel"/>
    <w:tmpl w:val="3028D326"/>
    <w:lvl w:ilvl="0" w:tplc="2CA8735C">
      <w:start w:val="1"/>
      <w:numFmt w:val="decimal"/>
      <w:lvlText w:val="%1."/>
      <w:lvlJc w:val="left"/>
      <w:pPr>
        <w:tabs>
          <w:tab w:val="num" w:pos="3282"/>
        </w:tabs>
        <w:ind w:left="3282" w:hanging="360"/>
      </w:pPr>
    </w:lvl>
    <w:lvl w:ilvl="1" w:tplc="30E89030">
      <w:start w:val="1"/>
      <w:numFmt w:val="decimal"/>
      <w:lvlText w:val="%2."/>
      <w:lvlJc w:val="left"/>
      <w:pPr>
        <w:ind w:left="2562" w:hanging="360"/>
      </w:pPr>
    </w:lvl>
    <w:lvl w:ilvl="2" w:tplc="FB5CAADC" w:tentative="1">
      <w:start w:val="1"/>
      <w:numFmt w:val="lowerRoman"/>
      <w:lvlText w:val="%3."/>
      <w:lvlJc w:val="right"/>
      <w:pPr>
        <w:ind w:left="3282" w:hanging="180"/>
      </w:pPr>
    </w:lvl>
    <w:lvl w:ilvl="3" w:tplc="4C1E86C0" w:tentative="1">
      <w:start w:val="1"/>
      <w:numFmt w:val="decimal"/>
      <w:lvlText w:val="%4."/>
      <w:lvlJc w:val="left"/>
      <w:pPr>
        <w:ind w:left="4002" w:hanging="360"/>
      </w:pPr>
    </w:lvl>
    <w:lvl w:ilvl="4" w:tplc="ECA8898C" w:tentative="1">
      <w:start w:val="1"/>
      <w:numFmt w:val="lowerLetter"/>
      <w:lvlText w:val="%5."/>
      <w:lvlJc w:val="left"/>
      <w:pPr>
        <w:ind w:left="4722" w:hanging="360"/>
      </w:pPr>
    </w:lvl>
    <w:lvl w:ilvl="5" w:tplc="67BAD89C" w:tentative="1">
      <w:start w:val="1"/>
      <w:numFmt w:val="lowerRoman"/>
      <w:lvlText w:val="%6."/>
      <w:lvlJc w:val="right"/>
      <w:pPr>
        <w:ind w:left="5442" w:hanging="180"/>
      </w:pPr>
    </w:lvl>
    <w:lvl w:ilvl="6" w:tplc="907A42C8" w:tentative="1">
      <w:start w:val="1"/>
      <w:numFmt w:val="decimal"/>
      <w:lvlText w:val="%7."/>
      <w:lvlJc w:val="left"/>
      <w:pPr>
        <w:ind w:left="6162" w:hanging="360"/>
      </w:pPr>
    </w:lvl>
    <w:lvl w:ilvl="7" w:tplc="63EE0254" w:tentative="1">
      <w:start w:val="1"/>
      <w:numFmt w:val="lowerLetter"/>
      <w:lvlText w:val="%8."/>
      <w:lvlJc w:val="left"/>
      <w:pPr>
        <w:ind w:left="6882" w:hanging="360"/>
      </w:pPr>
    </w:lvl>
    <w:lvl w:ilvl="8" w:tplc="C6D8D4A0" w:tentative="1">
      <w:start w:val="1"/>
      <w:numFmt w:val="lowerRoman"/>
      <w:lvlText w:val="%9."/>
      <w:lvlJc w:val="right"/>
      <w:pPr>
        <w:ind w:left="7602" w:hanging="180"/>
      </w:pPr>
    </w:lvl>
  </w:abstractNum>
  <w:abstractNum w:abstractNumId="18" w15:restartNumberingAfterBreak="0">
    <w:nsid w:val="134854B8"/>
    <w:multiLevelType w:val="hybridMultilevel"/>
    <w:tmpl w:val="2FC4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D6D1E"/>
    <w:multiLevelType w:val="hybridMultilevel"/>
    <w:tmpl w:val="E7AA233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157854B1"/>
    <w:multiLevelType w:val="hybridMultilevel"/>
    <w:tmpl w:val="893AF570"/>
    <w:lvl w:ilvl="0" w:tplc="EC620166">
      <w:start w:val="1"/>
      <w:numFmt w:val="bullet"/>
      <w:lvlText w:val=""/>
      <w:lvlJc w:val="left"/>
      <w:pPr>
        <w:ind w:left="1080" w:hanging="360"/>
      </w:pPr>
      <w:rPr>
        <w:rFonts w:ascii="Symbol" w:hAnsi="Symbol" w:hint="default"/>
      </w:rPr>
    </w:lvl>
    <w:lvl w:ilvl="1" w:tplc="2318B010" w:tentative="1">
      <w:start w:val="1"/>
      <w:numFmt w:val="bullet"/>
      <w:lvlText w:val="o"/>
      <w:lvlJc w:val="left"/>
      <w:pPr>
        <w:ind w:left="1800" w:hanging="360"/>
      </w:pPr>
      <w:rPr>
        <w:rFonts w:ascii="Courier New" w:hAnsi="Courier New" w:cs="Courier New" w:hint="default"/>
      </w:rPr>
    </w:lvl>
    <w:lvl w:ilvl="2" w:tplc="F566DC74" w:tentative="1">
      <w:start w:val="1"/>
      <w:numFmt w:val="bullet"/>
      <w:lvlText w:val=""/>
      <w:lvlJc w:val="left"/>
      <w:pPr>
        <w:ind w:left="2520" w:hanging="360"/>
      </w:pPr>
      <w:rPr>
        <w:rFonts w:ascii="Wingdings" w:hAnsi="Wingdings" w:hint="default"/>
      </w:rPr>
    </w:lvl>
    <w:lvl w:ilvl="3" w:tplc="CDEA4068" w:tentative="1">
      <w:start w:val="1"/>
      <w:numFmt w:val="bullet"/>
      <w:lvlText w:val=""/>
      <w:lvlJc w:val="left"/>
      <w:pPr>
        <w:ind w:left="3240" w:hanging="360"/>
      </w:pPr>
      <w:rPr>
        <w:rFonts w:ascii="Symbol" w:hAnsi="Symbol" w:hint="default"/>
      </w:rPr>
    </w:lvl>
    <w:lvl w:ilvl="4" w:tplc="5F98A1A8" w:tentative="1">
      <w:start w:val="1"/>
      <w:numFmt w:val="bullet"/>
      <w:lvlText w:val="o"/>
      <w:lvlJc w:val="left"/>
      <w:pPr>
        <w:ind w:left="3960" w:hanging="360"/>
      </w:pPr>
      <w:rPr>
        <w:rFonts w:ascii="Courier New" w:hAnsi="Courier New" w:cs="Courier New" w:hint="default"/>
      </w:rPr>
    </w:lvl>
    <w:lvl w:ilvl="5" w:tplc="4F389D5E" w:tentative="1">
      <w:start w:val="1"/>
      <w:numFmt w:val="bullet"/>
      <w:lvlText w:val=""/>
      <w:lvlJc w:val="left"/>
      <w:pPr>
        <w:ind w:left="4680" w:hanging="360"/>
      </w:pPr>
      <w:rPr>
        <w:rFonts w:ascii="Wingdings" w:hAnsi="Wingdings" w:hint="default"/>
      </w:rPr>
    </w:lvl>
    <w:lvl w:ilvl="6" w:tplc="B61A866A" w:tentative="1">
      <w:start w:val="1"/>
      <w:numFmt w:val="bullet"/>
      <w:lvlText w:val=""/>
      <w:lvlJc w:val="left"/>
      <w:pPr>
        <w:ind w:left="5400" w:hanging="360"/>
      </w:pPr>
      <w:rPr>
        <w:rFonts w:ascii="Symbol" w:hAnsi="Symbol" w:hint="default"/>
      </w:rPr>
    </w:lvl>
    <w:lvl w:ilvl="7" w:tplc="076ABD78" w:tentative="1">
      <w:start w:val="1"/>
      <w:numFmt w:val="bullet"/>
      <w:lvlText w:val="o"/>
      <w:lvlJc w:val="left"/>
      <w:pPr>
        <w:ind w:left="6120" w:hanging="360"/>
      </w:pPr>
      <w:rPr>
        <w:rFonts w:ascii="Courier New" w:hAnsi="Courier New" w:cs="Courier New" w:hint="default"/>
      </w:rPr>
    </w:lvl>
    <w:lvl w:ilvl="8" w:tplc="1626F79E" w:tentative="1">
      <w:start w:val="1"/>
      <w:numFmt w:val="bullet"/>
      <w:lvlText w:val=""/>
      <w:lvlJc w:val="left"/>
      <w:pPr>
        <w:ind w:left="6840" w:hanging="360"/>
      </w:pPr>
      <w:rPr>
        <w:rFonts w:ascii="Wingdings" w:hAnsi="Wingdings" w:hint="default"/>
      </w:rPr>
    </w:lvl>
  </w:abstractNum>
  <w:abstractNum w:abstractNumId="21" w15:restartNumberingAfterBreak="0">
    <w:nsid w:val="15CC6F76"/>
    <w:multiLevelType w:val="multilevel"/>
    <w:tmpl w:val="5CB02662"/>
    <w:lvl w:ilvl="0">
      <w:start w:val="1"/>
      <w:numFmt w:val="decimal"/>
      <w:lvlText w:val="Chapter %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890"/>
        </w:tabs>
        <w:ind w:left="1440" w:hanging="270"/>
      </w:pPr>
      <w:rPr>
        <w:rFonts w:hint="default"/>
      </w:rPr>
    </w:lvl>
    <w:lvl w:ilvl="3">
      <w:start w:val="1"/>
      <w:numFmt w:val="decimal"/>
      <w:pStyle w:val="Heading4"/>
      <w:lvlText w:val="%1.%2.%3.%4"/>
      <w:lvlJc w:val="left"/>
      <w:pPr>
        <w:tabs>
          <w:tab w:val="num" w:pos="1980"/>
        </w:tabs>
        <w:ind w:left="1980" w:hanging="90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1584"/>
        </w:tabs>
        <w:ind w:left="1584" w:hanging="1152"/>
      </w:pPr>
      <w:rPr>
        <w:rFonts w:hint="default"/>
      </w:rPr>
    </w:lvl>
    <w:lvl w:ilvl="6">
      <w:start w:val="1"/>
      <w:numFmt w:val="decimal"/>
      <w:pStyle w:val="Heading7"/>
      <w:lvlText w:val="%1.%2.%3.%4.%5.%6.%7"/>
      <w:lvlJc w:val="left"/>
      <w:pPr>
        <w:tabs>
          <w:tab w:val="num" w:pos="1728"/>
        </w:tabs>
        <w:ind w:left="1728" w:hanging="1296"/>
      </w:pPr>
      <w:rPr>
        <w:rFonts w:hint="default"/>
      </w:rPr>
    </w:lvl>
    <w:lvl w:ilvl="7">
      <w:start w:val="1"/>
      <w:numFmt w:val="decimal"/>
      <w:pStyle w:val="Heading8"/>
      <w:lvlText w:val="%1.%2.%3.%4.%5.%6.%7.%8"/>
      <w:lvlJc w:val="left"/>
      <w:pPr>
        <w:tabs>
          <w:tab w:val="num" w:pos="1872"/>
        </w:tabs>
        <w:ind w:left="1872" w:hanging="1440"/>
      </w:pPr>
      <w:rPr>
        <w:rFonts w:hint="default"/>
      </w:rPr>
    </w:lvl>
    <w:lvl w:ilvl="8">
      <w:start w:val="1"/>
      <w:numFmt w:val="decimal"/>
      <w:pStyle w:val="Heading9"/>
      <w:lvlText w:val="%1.%2.%3.%4.%5.%6.%7.%8.%9"/>
      <w:lvlJc w:val="left"/>
      <w:pPr>
        <w:tabs>
          <w:tab w:val="num" w:pos="2016"/>
        </w:tabs>
        <w:ind w:left="2016" w:hanging="1584"/>
      </w:pPr>
      <w:rPr>
        <w:rFonts w:hint="default"/>
      </w:rPr>
    </w:lvl>
  </w:abstractNum>
  <w:abstractNum w:abstractNumId="22" w15:restartNumberingAfterBreak="0">
    <w:nsid w:val="17606628"/>
    <w:multiLevelType w:val="hybridMultilevel"/>
    <w:tmpl w:val="B10A39AE"/>
    <w:lvl w:ilvl="0" w:tplc="04090001">
      <w:start w:val="1"/>
      <w:numFmt w:val="upperLetter"/>
      <w:lvlText w:val="%1."/>
      <w:lvlJc w:val="left"/>
      <w:pPr>
        <w:ind w:left="720" w:hanging="360"/>
      </w:pPr>
      <w:rPr>
        <w:i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1B5D66AF"/>
    <w:multiLevelType w:val="hybridMultilevel"/>
    <w:tmpl w:val="5A52862E"/>
    <w:lvl w:ilvl="0" w:tplc="2DB6213E">
      <w:start w:val="1"/>
      <w:numFmt w:val="decimal"/>
      <w:lvlText w:val="(%1)"/>
      <w:lvlJc w:val="left"/>
      <w:pPr>
        <w:tabs>
          <w:tab w:val="num" w:pos="1170"/>
        </w:tabs>
        <w:ind w:left="1170" w:hanging="450"/>
      </w:pPr>
      <w:rPr>
        <w:rFonts w:hint="default"/>
      </w:rPr>
    </w:lvl>
    <w:lvl w:ilvl="1" w:tplc="B2DAFEC0">
      <w:start w:val="1"/>
      <w:numFmt w:val="lowerLetter"/>
      <w:lvlText w:val="%2.)"/>
      <w:lvlJc w:val="left"/>
      <w:pPr>
        <w:tabs>
          <w:tab w:val="num" w:pos="1800"/>
        </w:tabs>
        <w:ind w:left="1800" w:hanging="360"/>
      </w:pPr>
      <w:rPr>
        <w:rFonts w:hint="default"/>
      </w:rPr>
    </w:lvl>
    <w:lvl w:ilvl="2" w:tplc="9CB8D96E" w:tentative="1">
      <w:start w:val="1"/>
      <w:numFmt w:val="lowerRoman"/>
      <w:lvlText w:val="%3."/>
      <w:lvlJc w:val="right"/>
      <w:pPr>
        <w:tabs>
          <w:tab w:val="num" w:pos="2520"/>
        </w:tabs>
        <w:ind w:left="2520" w:hanging="180"/>
      </w:pPr>
    </w:lvl>
    <w:lvl w:ilvl="3" w:tplc="F47CDA82" w:tentative="1">
      <w:start w:val="1"/>
      <w:numFmt w:val="decimal"/>
      <w:lvlText w:val="%4."/>
      <w:lvlJc w:val="left"/>
      <w:pPr>
        <w:tabs>
          <w:tab w:val="num" w:pos="3240"/>
        </w:tabs>
        <w:ind w:left="3240" w:hanging="360"/>
      </w:pPr>
    </w:lvl>
    <w:lvl w:ilvl="4" w:tplc="58ECCC48" w:tentative="1">
      <w:start w:val="1"/>
      <w:numFmt w:val="lowerLetter"/>
      <w:lvlText w:val="%5."/>
      <w:lvlJc w:val="left"/>
      <w:pPr>
        <w:tabs>
          <w:tab w:val="num" w:pos="3960"/>
        </w:tabs>
        <w:ind w:left="3960" w:hanging="360"/>
      </w:pPr>
    </w:lvl>
    <w:lvl w:ilvl="5" w:tplc="8DF0A534" w:tentative="1">
      <w:start w:val="1"/>
      <w:numFmt w:val="lowerRoman"/>
      <w:lvlText w:val="%6."/>
      <w:lvlJc w:val="right"/>
      <w:pPr>
        <w:tabs>
          <w:tab w:val="num" w:pos="4680"/>
        </w:tabs>
        <w:ind w:left="4680" w:hanging="180"/>
      </w:pPr>
    </w:lvl>
    <w:lvl w:ilvl="6" w:tplc="5AAE4D36" w:tentative="1">
      <w:start w:val="1"/>
      <w:numFmt w:val="decimal"/>
      <w:lvlText w:val="%7."/>
      <w:lvlJc w:val="left"/>
      <w:pPr>
        <w:tabs>
          <w:tab w:val="num" w:pos="5400"/>
        </w:tabs>
        <w:ind w:left="5400" w:hanging="360"/>
      </w:pPr>
    </w:lvl>
    <w:lvl w:ilvl="7" w:tplc="5E5E9674" w:tentative="1">
      <w:start w:val="1"/>
      <w:numFmt w:val="lowerLetter"/>
      <w:lvlText w:val="%8."/>
      <w:lvlJc w:val="left"/>
      <w:pPr>
        <w:tabs>
          <w:tab w:val="num" w:pos="6120"/>
        </w:tabs>
        <w:ind w:left="6120" w:hanging="360"/>
      </w:pPr>
    </w:lvl>
    <w:lvl w:ilvl="8" w:tplc="5658D696" w:tentative="1">
      <w:start w:val="1"/>
      <w:numFmt w:val="lowerRoman"/>
      <w:lvlText w:val="%9."/>
      <w:lvlJc w:val="right"/>
      <w:pPr>
        <w:tabs>
          <w:tab w:val="num" w:pos="6840"/>
        </w:tabs>
        <w:ind w:left="6840" w:hanging="180"/>
      </w:pPr>
    </w:lvl>
  </w:abstractNum>
  <w:abstractNum w:abstractNumId="24" w15:restartNumberingAfterBreak="0">
    <w:nsid w:val="1BF54E11"/>
    <w:multiLevelType w:val="hybridMultilevel"/>
    <w:tmpl w:val="4CEA04C8"/>
    <w:lvl w:ilvl="0" w:tplc="E96C7C22">
      <w:start w:val="1"/>
      <w:numFmt w:val="upperRoman"/>
      <w:lvlText w:val="%1."/>
      <w:lvlJc w:val="left"/>
      <w:pPr>
        <w:tabs>
          <w:tab w:val="num" w:pos="1440"/>
        </w:tabs>
        <w:ind w:left="1440" w:hanging="720"/>
      </w:pPr>
      <w:rPr>
        <w:rFonts w:hint="default"/>
        <w:b w:val="0"/>
      </w:rPr>
    </w:lvl>
    <w:lvl w:ilvl="1" w:tplc="26BA07BC" w:tentative="1">
      <w:start w:val="1"/>
      <w:numFmt w:val="lowerLetter"/>
      <w:lvlText w:val="%2."/>
      <w:lvlJc w:val="left"/>
      <w:pPr>
        <w:tabs>
          <w:tab w:val="num" w:pos="1800"/>
        </w:tabs>
        <w:ind w:left="1800" w:hanging="360"/>
      </w:pPr>
    </w:lvl>
    <w:lvl w:ilvl="2" w:tplc="10DE5400" w:tentative="1">
      <w:start w:val="1"/>
      <w:numFmt w:val="lowerRoman"/>
      <w:lvlText w:val="%3."/>
      <w:lvlJc w:val="right"/>
      <w:pPr>
        <w:tabs>
          <w:tab w:val="num" w:pos="2520"/>
        </w:tabs>
        <w:ind w:left="2520" w:hanging="180"/>
      </w:pPr>
    </w:lvl>
    <w:lvl w:ilvl="3" w:tplc="E14CC24E" w:tentative="1">
      <w:start w:val="1"/>
      <w:numFmt w:val="decimal"/>
      <w:lvlText w:val="%4."/>
      <w:lvlJc w:val="left"/>
      <w:pPr>
        <w:tabs>
          <w:tab w:val="num" w:pos="3240"/>
        </w:tabs>
        <w:ind w:left="3240" w:hanging="360"/>
      </w:pPr>
    </w:lvl>
    <w:lvl w:ilvl="4" w:tplc="E69A3326" w:tentative="1">
      <w:start w:val="1"/>
      <w:numFmt w:val="lowerLetter"/>
      <w:lvlText w:val="%5."/>
      <w:lvlJc w:val="left"/>
      <w:pPr>
        <w:tabs>
          <w:tab w:val="num" w:pos="3960"/>
        </w:tabs>
        <w:ind w:left="3960" w:hanging="360"/>
      </w:pPr>
    </w:lvl>
    <w:lvl w:ilvl="5" w:tplc="98C8B0C8" w:tentative="1">
      <w:start w:val="1"/>
      <w:numFmt w:val="lowerRoman"/>
      <w:lvlText w:val="%6."/>
      <w:lvlJc w:val="right"/>
      <w:pPr>
        <w:tabs>
          <w:tab w:val="num" w:pos="4680"/>
        </w:tabs>
        <w:ind w:left="4680" w:hanging="180"/>
      </w:pPr>
    </w:lvl>
    <w:lvl w:ilvl="6" w:tplc="9A7AA236" w:tentative="1">
      <w:start w:val="1"/>
      <w:numFmt w:val="decimal"/>
      <w:lvlText w:val="%7."/>
      <w:lvlJc w:val="left"/>
      <w:pPr>
        <w:tabs>
          <w:tab w:val="num" w:pos="5400"/>
        </w:tabs>
        <w:ind w:left="5400" w:hanging="360"/>
      </w:pPr>
    </w:lvl>
    <w:lvl w:ilvl="7" w:tplc="91A8504E" w:tentative="1">
      <w:start w:val="1"/>
      <w:numFmt w:val="lowerLetter"/>
      <w:lvlText w:val="%8."/>
      <w:lvlJc w:val="left"/>
      <w:pPr>
        <w:tabs>
          <w:tab w:val="num" w:pos="6120"/>
        </w:tabs>
        <w:ind w:left="6120" w:hanging="360"/>
      </w:pPr>
    </w:lvl>
    <w:lvl w:ilvl="8" w:tplc="5068F9AC" w:tentative="1">
      <w:start w:val="1"/>
      <w:numFmt w:val="lowerRoman"/>
      <w:lvlText w:val="%9."/>
      <w:lvlJc w:val="right"/>
      <w:pPr>
        <w:tabs>
          <w:tab w:val="num" w:pos="6840"/>
        </w:tabs>
        <w:ind w:left="6840" w:hanging="180"/>
      </w:pPr>
    </w:lvl>
  </w:abstractNum>
  <w:abstractNum w:abstractNumId="25" w15:restartNumberingAfterBreak="0">
    <w:nsid w:val="1EA60C19"/>
    <w:multiLevelType w:val="multilevel"/>
    <w:tmpl w:val="9630308E"/>
    <w:lvl w:ilvl="0">
      <w:start w:val="1"/>
      <w:numFmt w:val="decimal"/>
      <w:lvlText w:val="%1."/>
      <w:lvlJc w:val="left"/>
      <w:pPr>
        <w:tabs>
          <w:tab w:val="num" w:pos="1710"/>
        </w:tabs>
        <w:ind w:left="1710" w:hanging="36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26" w15:restartNumberingAfterBreak="0">
    <w:nsid w:val="1F152CDF"/>
    <w:multiLevelType w:val="hybridMultilevel"/>
    <w:tmpl w:val="3F96C5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27AF1F3B"/>
    <w:multiLevelType w:val="hybridMultilevel"/>
    <w:tmpl w:val="93D850D4"/>
    <w:lvl w:ilvl="0" w:tplc="51E06CCC">
      <w:start w:val="6"/>
      <w:numFmt w:val="upperLetter"/>
      <w:lvlText w:val="%1."/>
      <w:lvlJc w:val="left"/>
      <w:pPr>
        <w:tabs>
          <w:tab w:val="num" w:pos="1356"/>
        </w:tabs>
        <w:ind w:left="1356" w:hanging="615"/>
      </w:pPr>
      <w:rPr>
        <w:rFonts w:hint="default"/>
        <w:b w:val="0"/>
      </w:rPr>
    </w:lvl>
    <w:lvl w:ilvl="1" w:tplc="118A2722" w:tentative="1">
      <w:start w:val="1"/>
      <w:numFmt w:val="lowerLetter"/>
      <w:lvlText w:val="%2."/>
      <w:lvlJc w:val="left"/>
      <w:pPr>
        <w:tabs>
          <w:tab w:val="num" w:pos="1821"/>
        </w:tabs>
        <w:ind w:left="1821" w:hanging="360"/>
      </w:pPr>
    </w:lvl>
    <w:lvl w:ilvl="2" w:tplc="B9382C8A" w:tentative="1">
      <w:start w:val="1"/>
      <w:numFmt w:val="lowerRoman"/>
      <w:lvlText w:val="%3."/>
      <w:lvlJc w:val="right"/>
      <w:pPr>
        <w:tabs>
          <w:tab w:val="num" w:pos="2541"/>
        </w:tabs>
        <w:ind w:left="2541" w:hanging="180"/>
      </w:pPr>
    </w:lvl>
    <w:lvl w:ilvl="3" w:tplc="0BF4E5E4" w:tentative="1">
      <w:start w:val="1"/>
      <w:numFmt w:val="decimal"/>
      <w:lvlText w:val="%4."/>
      <w:lvlJc w:val="left"/>
      <w:pPr>
        <w:tabs>
          <w:tab w:val="num" w:pos="3261"/>
        </w:tabs>
        <w:ind w:left="3261" w:hanging="360"/>
      </w:pPr>
    </w:lvl>
    <w:lvl w:ilvl="4" w:tplc="0C4653CC" w:tentative="1">
      <w:start w:val="1"/>
      <w:numFmt w:val="lowerLetter"/>
      <w:lvlText w:val="%5."/>
      <w:lvlJc w:val="left"/>
      <w:pPr>
        <w:tabs>
          <w:tab w:val="num" w:pos="3981"/>
        </w:tabs>
        <w:ind w:left="3981" w:hanging="360"/>
      </w:pPr>
    </w:lvl>
    <w:lvl w:ilvl="5" w:tplc="44D4F734" w:tentative="1">
      <w:start w:val="1"/>
      <w:numFmt w:val="lowerRoman"/>
      <w:lvlText w:val="%6."/>
      <w:lvlJc w:val="right"/>
      <w:pPr>
        <w:tabs>
          <w:tab w:val="num" w:pos="4701"/>
        </w:tabs>
        <w:ind w:left="4701" w:hanging="180"/>
      </w:pPr>
    </w:lvl>
    <w:lvl w:ilvl="6" w:tplc="29F64F2C" w:tentative="1">
      <w:start w:val="1"/>
      <w:numFmt w:val="decimal"/>
      <w:lvlText w:val="%7."/>
      <w:lvlJc w:val="left"/>
      <w:pPr>
        <w:tabs>
          <w:tab w:val="num" w:pos="5421"/>
        </w:tabs>
        <w:ind w:left="5421" w:hanging="360"/>
      </w:pPr>
    </w:lvl>
    <w:lvl w:ilvl="7" w:tplc="C838AF1E" w:tentative="1">
      <w:start w:val="1"/>
      <w:numFmt w:val="lowerLetter"/>
      <w:lvlText w:val="%8."/>
      <w:lvlJc w:val="left"/>
      <w:pPr>
        <w:tabs>
          <w:tab w:val="num" w:pos="6141"/>
        </w:tabs>
        <w:ind w:left="6141" w:hanging="360"/>
      </w:pPr>
    </w:lvl>
    <w:lvl w:ilvl="8" w:tplc="9CD40F6E" w:tentative="1">
      <w:start w:val="1"/>
      <w:numFmt w:val="lowerRoman"/>
      <w:lvlText w:val="%9."/>
      <w:lvlJc w:val="right"/>
      <w:pPr>
        <w:tabs>
          <w:tab w:val="num" w:pos="6861"/>
        </w:tabs>
        <w:ind w:left="6861" w:hanging="180"/>
      </w:pPr>
    </w:lvl>
  </w:abstractNum>
  <w:abstractNum w:abstractNumId="28" w15:restartNumberingAfterBreak="0">
    <w:nsid w:val="283A7962"/>
    <w:multiLevelType w:val="hybridMultilevel"/>
    <w:tmpl w:val="F81CFD00"/>
    <w:lvl w:ilvl="0" w:tplc="04090001">
      <w:start w:val="1"/>
      <w:numFmt w:val="decimal"/>
      <w:lvlText w:val="%1."/>
      <w:lvlJc w:val="righ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2ADE45A4"/>
    <w:multiLevelType w:val="singleLevel"/>
    <w:tmpl w:val="4F98E288"/>
    <w:lvl w:ilvl="0">
      <w:start w:val="1"/>
      <w:numFmt w:val="decimal"/>
      <w:lvlText w:val="%1.) "/>
      <w:legacy w:legacy="1" w:legacySpace="0" w:legacyIndent="360"/>
      <w:lvlJc w:val="left"/>
      <w:pPr>
        <w:ind w:left="360" w:hanging="360"/>
      </w:pPr>
      <w:rPr>
        <w:rFonts w:ascii="Times New Roman" w:hAnsi="Times New Roman" w:hint="default"/>
        <w:b/>
        <w:i w:val="0"/>
        <w:iCs/>
        <w:sz w:val="24"/>
        <w:u w:val="none"/>
      </w:rPr>
    </w:lvl>
  </w:abstractNum>
  <w:abstractNum w:abstractNumId="30" w15:restartNumberingAfterBreak="0">
    <w:nsid w:val="2B7C6CCA"/>
    <w:multiLevelType w:val="singleLevel"/>
    <w:tmpl w:val="947279F0"/>
    <w:lvl w:ilvl="0">
      <w:start w:val="1"/>
      <w:numFmt w:val="decimal"/>
      <w:lvlText w:val="%1."/>
      <w:lvlJc w:val="left"/>
      <w:pPr>
        <w:tabs>
          <w:tab w:val="num" w:pos="1800"/>
        </w:tabs>
        <w:ind w:left="1800" w:hanging="360"/>
      </w:pPr>
      <w:rPr>
        <w:rFonts w:hint="default"/>
      </w:rPr>
    </w:lvl>
  </w:abstractNum>
  <w:abstractNum w:abstractNumId="31" w15:restartNumberingAfterBreak="0">
    <w:nsid w:val="2C9471EE"/>
    <w:multiLevelType w:val="hybridMultilevel"/>
    <w:tmpl w:val="1384F6E0"/>
    <w:lvl w:ilvl="0" w:tplc="7C2066F0">
      <w:start w:val="1"/>
      <w:numFmt w:val="bullet"/>
      <w:lvlText w:val=""/>
      <w:lvlJc w:val="left"/>
      <w:pPr>
        <w:tabs>
          <w:tab w:val="num" w:pos="720"/>
        </w:tabs>
        <w:ind w:left="720" w:hanging="360"/>
      </w:pPr>
      <w:rPr>
        <w:rFonts w:ascii="Symbol" w:hAnsi="Symbol" w:hint="default"/>
      </w:rPr>
    </w:lvl>
    <w:lvl w:ilvl="1" w:tplc="77F2F6D0" w:tentative="1">
      <w:start w:val="1"/>
      <w:numFmt w:val="bullet"/>
      <w:lvlText w:val="o"/>
      <w:lvlJc w:val="left"/>
      <w:pPr>
        <w:tabs>
          <w:tab w:val="num" w:pos="1440"/>
        </w:tabs>
        <w:ind w:left="1440" w:hanging="360"/>
      </w:pPr>
      <w:rPr>
        <w:rFonts w:ascii="Courier New" w:hAnsi="Courier New" w:hint="default"/>
      </w:rPr>
    </w:lvl>
    <w:lvl w:ilvl="2" w:tplc="4FE43D08" w:tentative="1">
      <w:start w:val="1"/>
      <w:numFmt w:val="bullet"/>
      <w:lvlText w:val=""/>
      <w:lvlJc w:val="left"/>
      <w:pPr>
        <w:tabs>
          <w:tab w:val="num" w:pos="2160"/>
        </w:tabs>
        <w:ind w:left="2160" w:hanging="360"/>
      </w:pPr>
      <w:rPr>
        <w:rFonts w:ascii="Wingdings" w:hAnsi="Wingdings" w:hint="default"/>
      </w:rPr>
    </w:lvl>
    <w:lvl w:ilvl="3" w:tplc="EF2858A6" w:tentative="1">
      <w:start w:val="1"/>
      <w:numFmt w:val="bullet"/>
      <w:lvlText w:val=""/>
      <w:lvlJc w:val="left"/>
      <w:pPr>
        <w:tabs>
          <w:tab w:val="num" w:pos="2880"/>
        </w:tabs>
        <w:ind w:left="2880" w:hanging="360"/>
      </w:pPr>
      <w:rPr>
        <w:rFonts w:ascii="Symbol" w:hAnsi="Symbol" w:hint="default"/>
      </w:rPr>
    </w:lvl>
    <w:lvl w:ilvl="4" w:tplc="2B08600E" w:tentative="1">
      <w:start w:val="1"/>
      <w:numFmt w:val="bullet"/>
      <w:lvlText w:val="o"/>
      <w:lvlJc w:val="left"/>
      <w:pPr>
        <w:tabs>
          <w:tab w:val="num" w:pos="3600"/>
        </w:tabs>
        <w:ind w:left="3600" w:hanging="360"/>
      </w:pPr>
      <w:rPr>
        <w:rFonts w:ascii="Courier New" w:hAnsi="Courier New" w:hint="default"/>
      </w:rPr>
    </w:lvl>
    <w:lvl w:ilvl="5" w:tplc="6F440C98" w:tentative="1">
      <w:start w:val="1"/>
      <w:numFmt w:val="bullet"/>
      <w:lvlText w:val=""/>
      <w:lvlJc w:val="left"/>
      <w:pPr>
        <w:tabs>
          <w:tab w:val="num" w:pos="4320"/>
        </w:tabs>
        <w:ind w:left="4320" w:hanging="360"/>
      </w:pPr>
      <w:rPr>
        <w:rFonts w:ascii="Wingdings" w:hAnsi="Wingdings" w:hint="default"/>
      </w:rPr>
    </w:lvl>
    <w:lvl w:ilvl="6" w:tplc="63D2D5A8" w:tentative="1">
      <w:start w:val="1"/>
      <w:numFmt w:val="bullet"/>
      <w:lvlText w:val=""/>
      <w:lvlJc w:val="left"/>
      <w:pPr>
        <w:tabs>
          <w:tab w:val="num" w:pos="5040"/>
        </w:tabs>
        <w:ind w:left="5040" w:hanging="360"/>
      </w:pPr>
      <w:rPr>
        <w:rFonts w:ascii="Symbol" w:hAnsi="Symbol" w:hint="default"/>
      </w:rPr>
    </w:lvl>
    <w:lvl w:ilvl="7" w:tplc="3A380350" w:tentative="1">
      <w:start w:val="1"/>
      <w:numFmt w:val="bullet"/>
      <w:lvlText w:val="o"/>
      <w:lvlJc w:val="left"/>
      <w:pPr>
        <w:tabs>
          <w:tab w:val="num" w:pos="5760"/>
        </w:tabs>
        <w:ind w:left="5760" w:hanging="360"/>
      </w:pPr>
      <w:rPr>
        <w:rFonts w:ascii="Courier New" w:hAnsi="Courier New" w:hint="default"/>
      </w:rPr>
    </w:lvl>
    <w:lvl w:ilvl="8" w:tplc="82EACD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00655E"/>
    <w:multiLevelType w:val="hybridMultilevel"/>
    <w:tmpl w:val="3A683886"/>
    <w:lvl w:ilvl="0" w:tplc="6AD874D2">
      <w:start w:val="1"/>
      <w:numFmt w:val="bullet"/>
      <w:lvlText w:val=""/>
      <w:lvlJc w:val="left"/>
      <w:pPr>
        <w:ind w:left="2340" w:hanging="360"/>
      </w:pPr>
      <w:rPr>
        <w:rFonts w:ascii="Symbol" w:hAnsi="Symbol" w:hint="default"/>
      </w:rPr>
    </w:lvl>
    <w:lvl w:ilvl="1" w:tplc="42062EC2" w:tentative="1">
      <w:start w:val="1"/>
      <w:numFmt w:val="bullet"/>
      <w:lvlText w:val="o"/>
      <w:lvlJc w:val="left"/>
      <w:pPr>
        <w:ind w:left="3060" w:hanging="360"/>
      </w:pPr>
      <w:rPr>
        <w:rFonts w:ascii="Courier New" w:hAnsi="Courier New" w:cs="Courier New" w:hint="default"/>
      </w:rPr>
    </w:lvl>
    <w:lvl w:ilvl="2" w:tplc="504A8B80" w:tentative="1">
      <w:start w:val="1"/>
      <w:numFmt w:val="bullet"/>
      <w:lvlText w:val=""/>
      <w:lvlJc w:val="left"/>
      <w:pPr>
        <w:ind w:left="3780" w:hanging="360"/>
      </w:pPr>
      <w:rPr>
        <w:rFonts w:ascii="Wingdings" w:hAnsi="Wingdings" w:hint="default"/>
      </w:rPr>
    </w:lvl>
    <w:lvl w:ilvl="3" w:tplc="2738F696" w:tentative="1">
      <w:start w:val="1"/>
      <w:numFmt w:val="bullet"/>
      <w:lvlText w:val=""/>
      <w:lvlJc w:val="left"/>
      <w:pPr>
        <w:ind w:left="4500" w:hanging="360"/>
      </w:pPr>
      <w:rPr>
        <w:rFonts w:ascii="Symbol" w:hAnsi="Symbol" w:hint="default"/>
      </w:rPr>
    </w:lvl>
    <w:lvl w:ilvl="4" w:tplc="6FDCBD90" w:tentative="1">
      <w:start w:val="1"/>
      <w:numFmt w:val="bullet"/>
      <w:lvlText w:val="o"/>
      <w:lvlJc w:val="left"/>
      <w:pPr>
        <w:ind w:left="5220" w:hanging="360"/>
      </w:pPr>
      <w:rPr>
        <w:rFonts w:ascii="Courier New" w:hAnsi="Courier New" w:cs="Courier New" w:hint="default"/>
      </w:rPr>
    </w:lvl>
    <w:lvl w:ilvl="5" w:tplc="EEE204C4" w:tentative="1">
      <w:start w:val="1"/>
      <w:numFmt w:val="bullet"/>
      <w:lvlText w:val=""/>
      <w:lvlJc w:val="left"/>
      <w:pPr>
        <w:ind w:left="5940" w:hanging="360"/>
      </w:pPr>
      <w:rPr>
        <w:rFonts w:ascii="Wingdings" w:hAnsi="Wingdings" w:hint="default"/>
      </w:rPr>
    </w:lvl>
    <w:lvl w:ilvl="6" w:tplc="2436A268" w:tentative="1">
      <w:start w:val="1"/>
      <w:numFmt w:val="bullet"/>
      <w:lvlText w:val=""/>
      <w:lvlJc w:val="left"/>
      <w:pPr>
        <w:ind w:left="6660" w:hanging="360"/>
      </w:pPr>
      <w:rPr>
        <w:rFonts w:ascii="Symbol" w:hAnsi="Symbol" w:hint="default"/>
      </w:rPr>
    </w:lvl>
    <w:lvl w:ilvl="7" w:tplc="1F1280D0" w:tentative="1">
      <w:start w:val="1"/>
      <w:numFmt w:val="bullet"/>
      <w:lvlText w:val="o"/>
      <w:lvlJc w:val="left"/>
      <w:pPr>
        <w:ind w:left="7380" w:hanging="360"/>
      </w:pPr>
      <w:rPr>
        <w:rFonts w:ascii="Courier New" w:hAnsi="Courier New" w:cs="Courier New" w:hint="default"/>
      </w:rPr>
    </w:lvl>
    <w:lvl w:ilvl="8" w:tplc="3C60B352" w:tentative="1">
      <w:start w:val="1"/>
      <w:numFmt w:val="bullet"/>
      <w:lvlText w:val=""/>
      <w:lvlJc w:val="left"/>
      <w:pPr>
        <w:ind w:left="8100" w:hanging="360"/>
      </w:pPr>
      <w:rPr>
        <w:rFonts w:ascii="Wingdings" w:hAnsi="Wingdings" w:hint="default"/>
      </w:rPr>
    </w:lvl>
  </w:abstractNum>
  <w:abstractNum w:abstractNumId="33" w15:restartNumberingAfterBreak="0">
    <w:nsid w:val="2F1E5BCF"/>
    <w:multiLevelType w:val="hybridMultilevel"/>
    <w:tmpl w:val="5E626DA0"/>
    <w:lvl w:ilvl="0" w:tplc="ED66F8EA">
      <w:start w:val="1"/>
      <w:numFmt w:val="decimal"/>
      <w:lvlText w:val="%1."/>
      <w:lvlJc w:val="left"/>
      <w:pPr>
        <w:tabs>
          <w:tab w:val="num" w:pos="1080"/>
        </w:tabs>
        <w:ind w:left="1080" w:hanging="720"/>
      </w:pPr>
      <w:rPr>
        <w:rFonts w:hint="default"/>
      </w:rPr>
    </w:lvl>
    <w:lvl w:ilvl="1" w:tplc="D102E0DE">
      <w:start w:val="1"/>
      <w:numFmt w:val="decimal"/>
      <w:lvlText w:val="%2."/>
      <w:lvlJc w:val="left"/>
      <w:pPr>
        <w:tabs>
          <w:tab w:val="num" w:pos="1440"/>
        </w:tabs>
        <w:ind w:left="1440" w:hanging="360"/>
      </w:pPr>
    </w:lvl>
    <w:lvl w:ilvl="2" w:tplc="63A63BF8" w:tentative="1">
      <w:start w:val="1"/>
      <w:numFmt w:val="lowerRoman"/>
      <w:lvlText w:val="%3."/>
      <w:lvlJc w:val="right"/>
      <w:pPr>
        <w:tabs>
          <w:tab w:val="num" w:pos="2160"/>
        </w:tabs>
        <w:ind w:left="2160" w:hanging="180"/>
      </w:pPr>
    </w:lvl>
    <w:lvl w:ilvl="3" w:tplc="21AAEC30" w:tentative="1">
      <w:start w:val="1"/>
      <w:numFmt w:val="decimal"/>
      <w:lvlText w:val="%4."/>
      <w:lvlJc w:val="left"/>
      <w:pPr>
        <w:tabs>
          <w:tab w:val="num" w:pos="2880"/>
        </w:tabs>
        <w:ind w:left="2880" w:hanging="360"/>
      </w:pPr>
    </w:lvl>
    <w:lvl w:ilvl="4" w:tplc="801A0414" w:tentative="1">
      <w:start w:val="1"/>
      <w:numFmt w:val="lowerLetter"/>
      <w:lvlText w:val="%5."/>
      <w:lvlJc w:val="left"/>
      <w:pPr>
        <w:tabs>
          <w:tab w:val="num" w:pos="3600"/>
        </w:tabs>
        <w:ind w:left="3600" w:hanging="360"/>
      </w:pPr>
    </w:lvl>
    <w:lvl w:ilvl="5" w:tplc="ACBAEF40" w:tentative="1">
      <w:start w:val="1"/>
      <w:numFmt w:val="lowerRoman"/>
      <w:lvlText w:val="%6."/>
      <w:lvlJc w:val="right"/>
      <w:pPr>
        <w:tabs>
          <w:tab w:val="num" w:pos="4320"/>
        </w:tabs>
        <w:ind w:left="4320" w:hanging="180"/>
      </w:pPr>
    </w:lvl>
    <w:lvl w:ilvl="6" w:tplc="0FF45DD2" w:tentative="1">
      <w:start w:val="1"/>
      <w:numFmt w:val="decimal"/>
      <w:lvlText w:val="%7."/>
      <w:lvlJc w:val="left"/>
      <w:pPr>
        <w:tabs>
          <w:tab w:val="num" w:pos="5040"/>
        </w:tabs>
        <w:ind w:left="5040" w:hanging="360"/>
      </w:pPr>
    </w:lvl>
    <w:lvl w:ilvl="7" w:tplc="9A8EC9DA" w:tentative="1">
      <w:start w:val="1"/>
      <w:numFmt w:val="lowerLetter"/>
      <w:lvlText w:val="%8."/>
      <w:lvlJc w:val="left"/>
      <w:pPr>
        <w:tabs>
          <w:tab w:val="num" w:pos="5760"/>
        </w:tabs>
        <w:ind w:left="5760" w:hanging="360"/>
      </w:pPr>
    </w:lvl>
    <w:lvl w:ilvl="8" w:tplc="59B86ED4" w:tentative="1">
      <w:start w:val="1"/>
      <w:numFmt w:val="lowerRoman"/>
      <w:lvlText w:val="%9."/>
      <w:lvlJc w:val="right"/>
      <w:pPr>
        <w:tabs>
          <w:tab w:val="num" w:pos="6480"/>
        </w:tabs>
        <w:ind w:left="6480" w:hanging="180"/>
      </w:pPr>
    </w:lvl>
  </w:abstractNum>
  <w:abstractNum w:abstractNumId="34" w15:restartNumberingAfterBreak="0">
    <w:nsid w:val="31F65BB9"/>
    <w:multiLevelType w:val="hybridMultilevel"/>
    <w:tmpl w:val="8ACE87DC"/>
    <w:lvl w:ilvl="0" w:tplc="B4EA112C">
      <w:start w:val="1"/>
      <w:numFmt w:val="lowerLetter"/>
      <w:lvlText w:val="%1."/>
      <w:lvlJc w:val="left"/>
      <w:pPr>
        <w:tabs>
          <w:tab w:val="num" w:pos="1380"/>
        </w:tabs>
        <w:ind w:left="1380" w:hanging="360"/>
      </w:pPr>
      <w:rPr>
        <w:rFonts w:hint="default"/>
      </w:rPr>
    </w:lvl>
    <w:lvl w:ilvl="1" w:tplc="22100F7A" w:tentative="1">
      <w:start w:val="1"/>
      <w:numFmt w:val="lowerLetter"/>
      <w:lvlText w:val="%2."/>
      <w:lvlJc w:val="left"/>
      <w:pPr>
        <w:tabs>
          <w:tab w:val="num" w:pos="2100"/>
        </w:tabs>
        <w:ind w:left="2100" w:hanging="360"/>
      </w:pPr>
    </w:lvl>
    <w:lvl w:ilvl="2" w:tplc="24FC46E4" w:tentative="1">
      <w:start w:val="1"/>
      <w:numFmt w:val="lowerRoman"/>
      <w:lvlText w:val="%3."/>
      <w:lvlJc w:val="right"/>
      <w:pPr>
        <w:tabs>
          <w:tab w:val="num" w:pos="2820"/>
        </w:tabs>
        <w:ind w:left="2820" w:hanging="180"/>
      </w:pPr>
    </w:lvl>
    <w:lvl w:ilvl="3" w:tplc="25B2909E" w:tentative="1">
      <w:start w:val="1"/>
      <w:numFmt w:val="decimal"/>
      <w:lvlText w:val="%4."/>
      <w:lvlJc w:val="left"/>
      <w:pPr>
        <w:tabs>
          <w:tab w:val="num" w:pos="3540"/>
        </w:tabs>
        <w:ind w:left="3540" w:hanging="360"/>
      </w:pPr>
    </w:lvl>
    <w:lvl w:ilvl="4" w:tplc="A3E075F2" w:tentative="1">
      <w:start w:val="1"/>
      <w:numFmt w:val="lowerLetter"/>
      <w:lvlText w:val="%5."/>
      <w:lvlJc w:val="left"/>
      <w:pPr>
        <w:tabs>
          <w:tab w:val="num" w:pos="4260"/>
        </w:tabs>
        <w:ind w:left="4260" w:hanging="360"/>
      </w:pPr>
    </w:lvl>
    <w:lvl w:ilvl="5" w:tplc="4E267CFE" w:tentative="1">
      <w:start w:val="1"/>
      <w:numFmt w:val="lowerRoman"/>
      <w:lvlText w:val="%6."/>
      <w:lvlJc w:val="right"/>
      <w:pPr>
        <w:tabs>
          <w:tab w:val="num" w:pos="4980"/>
        </w:tabs>
        <w:ind w:left="4980" w:hanging="180"/>
      </w:pPr>
    </w:lvl>
    <w:lvl w:ilvl="6" w:tplc="78EC7EF4" w:tentative="1">
      <w:start w:val="1"/>
      <w:numFmt w:val="decimal"/>
      <w:lvlText w:val="%7."/>
      <w:lvlJc w:val="left"/>
      <w:pPr>
        <w:tabs>
          <w:tab w:val="num" w:pos="5700"/>
        </w:tabs>
        <w:ind w:left="5700" w:hanging="360"/>
      </w:pPr>
    </w:lvl>
    <w:lvl w:ilvl="7" w:tplc="DDD6FE1C" w:tentative="1">
      <w:start w:val="1"/>
      <w:numFmt w:val="lowerLetter"/>
      <w:lvlText w:val="%8."/>
      <w:lvlJc w:val="left"/>
      <w:pPr>
        <w:tabs>
          <w:tab w:val="num" w:pos="6420"/>
        </w:tabs>
        <w:ind w:left="6420" w:hanging="360"/>
      </w:pPr>
    </w:lvl>
    <w:lvl w:ilvl="8" w:tplc="1D64E8EA" w:tentative="1">
      <w:start w:val="1"/>
      <w:numFmt w:val="lowerRoman"/>
      <w:lvlText w:val="%9."/>
      <w:lvlJc w:val="right"/>
      <w:pPr>
        <w:tabs>
          <w:tab w:val="num" w:pos="7140"/>
        </w:tabs>
        <w:ind w:left="7140" w:hanging="180"/>
      </w:pPr>
    </w:lvl>
  </w:abstractNum>
  <w:abstractNum w:abstractNumId="35" w15:restartNumberingAfterBreak="0">
    <w:nsid w:val="34805EC9"/>
    <w:multiLevelType w:val="singleLevel"/>
    <w:tmpl w:val="04090019"/>
    <w:lvl w:ilvl="0">
      <w:start w:val="1"/>
      <w:numFmt w:val="lowerLetter"/>
      <w:lvlText w:val="%1."/>
      <w:lvlJc w:val="left"/>
      <w:pPr>
        <w:tabs>
          <w:tab w:val="num" w:pos="1080"/>
        </w:tabs>
        <w:ind w:left="1080" w:hanging="360"/>
      </w:pPr>
      <w:rPr>
        <w:rFonts w:hint="default"/>
      </w:rPr>
    </w:lvl>
  </w:abstractNum>
  <w:abstractNum w:abstractNumId="36" w15:restartNumberingAfterBreak="0">
    <w:nsid w:val="35AF4A3A"/>
    <w:multiLevelType w:val="hybridMultilevel"/>
    <w:tmpl w:val="8A08E76E"/>
    <w:lvl w:ilvl="0" w:tplc="C8D62D0A">
      <w:start w:val="1"/>
      <w:numFmt w:val="bullet"/>
      <w:lvlText w:val=""/>
      <w:lvlJc w:val="left"/>
      <w:pPr>
        <w:tabs>
          <w:tab w:val="num" w:pos="360"/>
        </w:tabs>
        <w:ind w:left="360" w:hanging="360"/>
      </w:pPr>
      <w:rPr>
        <w:rFonts w:ascii="Symbol" w:hAnsi="Symbol" w:hint="default"/>
      </w:rPr>
    </w:lvl>
    <w:lvl w:ilvl="1" w:tplc="51500180">
      <w:start w:val="1"/>
      <w:numFmt w:val="bullet"/>
      <w:lvlText w:val="o"/>
      <w:lvlJc w:val="left"/>
      <w:pPr>
        <w:tabs>
          <w:tab w:val="num" w:pos="1080"/>
        </w:tabs>
        <w:ind w:left="1080" w:hanging="360"/>
      </w:pPr>
      <w:rPr>
        <w:rFonts w:ascii="Courier New" w:hAnsi="Courier New" w:hint="default"/>
      </w:rPr>
    </w:lvl>
    <w:lvl w:ilvl="2" w:tplc="E746FBB6" w:tentative="1">
      <w:start w:val="1"/>
      <w:numFmt w:val="bullet"/>
      <w:lvlText w:val=""/>
      <w:lvlJc w:val="left"/>
      <w:pPr>
        <w:tabs>
          <w:tab w:val="num" w:pos="1800"/>
        </w:tabs>
        <w:ind w:left="1800" w:hanging="360"/>
      </w:pPr>
      <w:rPr>
        <w:rFonts w:ascii="Wingdings" w:hAnsi="Wingdings" w:hint="default"/>
      </w:rPr>
    </w:lvl>
    <w:lvl w:ilvl="3" w:tplc="1F9E4A6E" w:tentative="1">
      <w:start w:val="1"/>
      <w:numFmt w:val="bullet"/>
      <w:lvlText w:val=""/>
      <w:lvlJc w:val="left"/>
      <w:pPr>
        <w:tabs>
          <w:tab w:val="num" w:pos="2520"/>
        </w:tabs>
        <w:ind w:left="2520" w:hanging="360"/>
      </w:pPr>
      <w:rPr>
        <w:rFonts w:ascii="Symbol" w:hAnsi="Symbol" w:hint="default"/>
      </w:rPr>
    </w:lvl>
    <w:lvl w:ilvl="4" w:tplc="B6A2D328" w:tentative="1">
      <w:start w:val="1"/>
      <w:numFmt w:val="bullet"/>
      <w:lvlText w:val="o"/>
      <w:lvlJc w:val="left"/>
      <w:pPr>
        <w:tabs>
          <w:tab w:val="num" w:pos="3240"/>
        </w:tabs>
        <w:ind w:left="3240" w:hanging="360"/>
      </w:pPr>
      <w:rPr>
        <w:rFonts w:ascii="Courier New" w:hAnsi="Courier New" w:hint="default"/>
      </w:rPr>
    </w:lvl>
    <w:lvl w:ilvl="5" w:tplc="3740DAE0" w:tentative="1">
      <w:start w:val="1"/>
      <w:numFmt w:val="bullet"/>
      <w:lvlText w:val=""/>
      <w:lvlJc w:val="left"/>
      <w:pPr>
        <w:tabs>
          <w:tab w:val="num" w:pos="3960"/>
        </w:tabs>
        <w:ind w:left="3960" w:hanging="360"/>
      </w:pPr>
      <w:rPr>
        <w:rFonts w:ascii="Wingdings" w:hAnsi="Wingdings" w:hint="default"/>
      </w:rPr>
    </w:lvl>
    <w:lvl w:ilvl="6" w:tplc="723A8F6E" w:tentative="1">
      <w:start w:val="1"/>
      <w:numFmt w:val="bullet"/>
      <w:lvlText w:val=""/>
      <w:lvlJc w:val="left"/>
      <w:pPr>
        <w:tabs>
          <w:tab w:val="num" w:pos="4680"/>
        </w:tabs>
        <w:ind w:left="4680" w:hanging="360"/>
      </w:pPr>
      <w:rPr>
        <w:rFonts w:ascii="Symbol" w:hAnsi="Symbol" w:hint="default"/>
      </w:rPr>
    </w:lvl>
    <w:lvl w:ilvl="7" w:tplc="F9BAEAAE" w:tentative="1">
      <w:start w:val="1"/>
      <w:numFmt w:val="bullet"/>
      <w:lvlText w:val="o"/>
      <w:lvlJc w:val="left"/>
      <w:pPr>
        <w:tabs>
          <w:tab w:val="num" w:pos="5400"/>
        </w:tabs>
        <w:ind w:left="5400" w:hanging="360"/>
      </w:pPr>
      <w:rPr>
        <w:rFonts w:ascii="Courier New" w:hAnsi="Courier New" w:hint="default"/>
      </w:rPr>
    </w:lvl>
    <w:lvl w:ilvl="8" w:tplc="BBD68956"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3F40AF"/>
    <w:multiLevelType w:val="singleLevel"/>
    <w:tmpl w:val="6CB491D2"/>
    <w:lvl w:ilvl="0">
      <w:start w:val="1"/>
      <w:numFmt w:val="lowerLetter"/>
      <w:lvlText w:val="%1.)"/>
      <w:lvlJc w:val="left"/>
      <w:pPr>
        <w:tabs>
          <w:tab w:val="num" w:pos="3240"/>
        </w:tabs>
        <w:ind w:left="3240" w:hanging="360"/>
      </w:pPr>
      <w:rPr>
        <w:rFonts w:hint="default"/>
      </w:rPr>
    </w:lvl>
  </w:abstractNum>
  <w:abstractNum w:abstractNumId="38" w15:restartNumberingAfterBreak="0">
    <w:nsid w:val="38D8667C"/>
    <w:multiLevelType w:val="singleLevel"/>
    <w:tmpl w:val="18B8C55E"/>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39" w15:restartNumberingAfterBreak="0">
    <w:nsid w:val="3E697F13"/>
    <w:multiLevelType w:val="multilevel"/>
    <w:tmpl w:val="CD2C8B9C"/>
    <w:lvl w:ilvl="0">
      <w:start w:val="1"/>
      <w:numFmt w:val="upperLetter"/>
      <w:lvlText w:val="%1. "/>
      <w:lvlJc w:val="left"/>
      <w:pPr>
        <w:tabs>
          <w:tab w:val="num" w:pos="360"/>
        </w:tabs>
        <w:ind w:left="360" w:hanging="360"/>
      </w:pPr>
      <w:rPr>
        <w:rFonts w:ascii="Times New Roman" w:hAnsi="Times New Roman" w:hint="default"/>
        <w:b/>
        <w:i w:val="0"/>
        <w:sz w:val="24"/>
        <w:u w:val="none"/>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0" w15:restartNumberingAfterBreak="0">
    <w:nsid w:val="3E835B8D"/>
    <w:multiLevelType w:val="hybridMultilevel"/>
    <w:tmpl w:val="0BAABCC0"/>
    <w:lvl w:ilvl="0" w:tplc="1A266CEA">
      <w:start w:val="1"/>
      <w:numFmt w:val="decimal"/>
      <w:lvlText w:val="%1."/>
      <w:lvlJc w:val="left"/>
      <w:pPr>
        <w:ind w:left="1800" w:hanging="360"/>
      </w:pPr>
    </w:lvl>
    <w:lvl w:ilvl="1" w:tplc="B75CC49C" w:tentative="1">
      <w:start w:val="1"/>
      <w:numFmt w:val="lowerLetter"/>
      <w:lvlText w:val="%2."/>
      <w:lvlJc w:val="left"/>
      <w:pPr>
        <w:ind w:left="2520" w:hanging="360"/>
      </w:pPr>
    </w:lvl>
    <w:lvl w:ilvl="2" w:tplc="3D0A2F92" w:tentative="1">
      <w:start w:val="1"/>
      <w:numFmt w:val="lowerRoman"/>
      <w:lvlText w:val="%3."/>
      <w:lvlJc w:val="right"/>
      <w:pPr>
        <w:ind w:left="3240" w:hanging="180"/>
      </w:pPr>
    </w:lvl>
    <w:lvl w:ilvl="3" w:tplc="815AE832" w:tentative="1">
      <w:start w:val="1"/>
      <w:numFmt w:val="decimal"/>
      <w:lvlText w:val="%4."/>
      <w:lvlJc w:val="left"/>
      <w:pPr>
        <w:ind w:left="3960" w:hanging="360"/>
      </w:pPr>
    </w:lvl>
    <w:lvl w:ilvl="4" w:tplc="894EF2A0" w:tentative="1">
      <w:start w:val="1"/>
      <w:numFmt w:val="lowerLetter"/>
      <w:lvlText w:val="%5."/>
      <w:lvlJc w:val="left"/>
      <w:pPr>
        <w:ind w:left="4680" w:hanging="360"/>
      </w:pPr>
    </w:lvl>
    <w:lvl w:ilvl="5" w:tplc="A98CD8A8" w:tentative="1">
      <w:start w:val="1"/>
      <w:numFmt w:val="lowerRoman"/>
      <w:lvlText w:val="%6."/>
      <w:lvlJc w:val="right"/>
      <w:pPr>
        <w:ind w:left="5400" w:hanging="180"/>
      </w:pPr>
    </w:lvl>
    <w:lvl w:ilvl="6" w:tplc="2FC85F6A" w:tentative="1">
      <w:start w:val="1"/>
      <w:numFmt w:val="decimal"/>
      <w:lvlText w:val="%7."/>
      <w:lvlJc w:val="left"/>
      <w:pPr>
        <w:ind w:left="6120" w:hanging="360"/>
      </w:pPr>
    </w:lvl>
    <w:lvl w:ilvl="7" w:tplc="E1922D30" w:tentative="1">
      <w:start w:val="1"/>
      <w:numFmt w:val="lowerLetter"/>
      <w:lvlText w:val="%8."/>
      <w:lvlJc w:val="left"/>
      <w:pPr>
        <w:ind w:left="6840" w:hanging="360"/>
      </w:pPr>
    </w:lvl>
    <w:lvl w:ilvl="8" w:tplc="0928B9AE" w:tentative="1">
      <w:start w:val="1"/>
      <w:numFmt w:val="lowerRoman"/>
      <w:lvlText w:val="%9."/>
      <w:lvlJc w:val="right"/>
      <w:pPr>
        <w:ind w:left="7560" w:hanging="180"/>
      </w:pPr>
    </w:lvl>
  </w:abstractNum>
  <w:abstractNum w:abstractNumId="41" w15:restartNumberingAfterBreak="0">
    <w:nsid w:val="412B4789"/>
    <w:multiLevelType w:val="hybridMultilevel"/>
    <w:tmpl w:val="25965876"/>
    <w:lvl w:ilvl="0" w:tplc="44D877A0">
      <w:start w:val="1"/>
      <w:numFmt w:val="bullet"/>
      <w:lvlText w:val=""/>
      <w:lvlJc w:val="left"/>
      <w:pPr>
        <w:tabs>
          <w:tab w:val="num" w:pos="1080"/>
        </w:tabs>
        <w:ind w:left="1080" w:hanging="360"/>
      </w:pPr>
      <w:rPr>
        <w:rFonts w:ascii="Symbol" w:hAnsi="Symbol" w:hint="default"/>
      </w:rPr>
    </w:lvl>
    <w:lvl w:ilvl="1" w:tplc="985A3B92" w:tentative="1">
      <w:start w:val="1"/>
      <w:numFmt w:val="bullet"/>
      <w:lvlText w:val="o"/>
      <w:lvlJc w:val="left"/>
      <w:pPr>
        <w:tabs>
          <w:tab w:val="num" w:pos="1800"/>
        </w:tabs>
        <w:ind w:left="1800" w:hanging="360"/>
      </w:pPr>
      <w:rPr>
        <w:rFonts w:ascii="Courier New" w:hAnsi="Courier New" w:hint="default"/>
      </w:rPr>
    </w:lvl>
    <w:lvl w:ilvl="2" w:tplc="BB9849E4" w:tentative="1">
      <w:start w:val="1"/>
      <w:numFmt w:val="bullet"/>
      <w:lvlText w:val=""/>
      <w:lvlJc w:val="left"/>
      <w:pPr>
        <w:tabs>
          <w:tab w:val="num" w:pos="2520"/>
        </w:tabs>
        <w:ind w:left="2520" w:hanging="360"/>
      </w:pPr>
      <w:rPr>
        <w:rFonts w:ascii="Wingdings" w:hAnsi="Wingdings" w:hint="default"/>
      </w:rPr>
    </w:lvl>
    <w:lvl w:ilvl="3" w:tplc="45AA012C" w:tentative="1">
      <w:start w:val="1"/>
      <w:numFmt w:val="bullet"/>
      <w:lvlText w:val=""/>
      <w:lvlJc w:val="left"/>
      <w:pPr>
        <w:tabs>
          <w:tab w:val="num" w:pos="3240"/>
        </w:tabs>
        <w:ind w:left="3240" w:hanging="360"/>
      </w:pPr>
      <w:rPr>
        <w:rFonts w:ascii="Symbol" w:hAnsi="Symbol" w:hint="default"/>
      </w:rPr>
    </w:lvl>
    <w:lvl w:ilvl="4" w:tplc="56C64EF2" w:tentative="1">
      <w:start w:val="1"/>
      <w:numFmt w:val="bullet"/>
      <w:lvlText w:val="o"/>
      <w:lvlJc w:val="left"/>
      <w:pPr>
        <w:tabs>
          <w:tab w:val="num" w:pos="3960"/>
        </w:tabs>
        <w:ind w:left="3960" w:hanging="360"/>
      </w:pPr>
      <w:rPr>
        <w:rFonts w:ascii="Courier New" w:hAnsi="Courier New" w:hint="default"/>
      </w:rPr>
    </w:lvl>
    <w:lvl w:ilvl="5" w:tplc="331AEB90" w:tentative="1">
      <w:start w:val="1"/>
      <w:numFmt w:val="bullet"/>
      <w:lvlText w:val=""/>
      <w:lvlJc w:val="left"/>
      <w:pPr>
        <w:tabs>
          <w:tab w:val="num" w:pos="4680"/>
        </w:tabs>
        <w:ind w:left="4680" w:hanging="360"/>
      </w:pPr>
      <w:rPr>
        <w:rFonts w:ascii="Wingdings" w:hAnsi="Wingdings" w:hint="default"/>
      </w:rPr>
    </w:lvl>
    <w:lvl w:ilvl="6" w:tplc="AE72ED54" w:tentative="1">
      <w:start w:val="1"/>
      <w:numFmt w:val="bullet"/>
      <w:lvlText w:val=""/>
      <w:lvlJc w:val="left"/>
      <w:pPr>
        <w:tabs>
          <w:tab w:val="num" w:pos="5400"/>
        </w:tabs>
        <w:ind w:left="5400" w:hanging="360"/>
      </w:pPr>
      <w:rPr>
        <w:rFonts w:ascii="Symbol" w:hAnsi="Symbol" w:hint="default"/>
      </w:rPr>
    </w:lvl>
    <w:lvl w:ilvl="7" w:tplc="6C080CDC" w:tentative="1">
      <w:start w:val="1"/>
      <w:numFmt w:val="bullet"/>
      <w:lvlText w:val="o"/>
      <w:lvlJc w:val="left"/>
      <w:pPr>
        <w:tabs>
          <w:tab w:val="num" w:pos="6120"/>
        </w:tabs>
        <w:ind w:left="6120" w:hanging="360"/>
      </w:pPr>
      <w:rPr>
        <w:rFonts w:ascii="Courier New" w:hAnsi="Courier New" w:hint="default"/>
      </w:rPr>
    </w:lvl>
    <w:lvl w:ilvl="8" w:tplc="BC1AA742"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5045F72"/>
    <w:multiLevelType w:val="hybridMultilevel"/>
    <w:tmpl w:val="C658996E"/>
    <w:lvl w:ilvl="0" w:tplc="A468BE8E">
      <w:start w:val="1"/>
      <w:numFmt w:val="decimal"/>
      <w:lvlText w:val="%1."/>
      <w:lvlJc w:val="left"/>
      <w:pPr>
        <w:ind w:left="1080" w:hanging="360"/>
      </w:pPr>
      <w:rPr>
        <w:rFonts w:hint="default"/>
      </w:rPr>
    </w:lvl>
    <w:lvl w:ilvl="1" w:tplc="C2E8ED8A" w:tentative="1">
      <w:start w:val="1"/>
      <w:numFmt w:val="lowerLetter"/>
      <w:lvlText w:val="%2."/>
      <w:lvlJc w:val="left"/>
      <w:pPr>
        <w:ind w:left="1440" w:hanging="360"/>
      </w:pPr>
    </w:lvl>
    <w:lvl w:ilvl="2" w:tplc="841ED680" w:tentative="1">
      <w:start w:val="1"/>
      <w:numFmt w:val="lowerRoman"/>
      <w:lvlText w:val="%3."/>
      <w:lvlJc w:val="right"/>
      <w:pPr>
        <w:ind w:left="2160" w:hanging="180"/>
      </w:pPr>
    </w:lvl>
    <w:lvl w:ilvl="3" w:tplc="A192E572" w:tentative="1">
      <w:start w:val="1"/>
      <w:numFmt w:val="decimal"/>
      <w:lvlText w:val="%4."/>
      <w:lvlJc w:val="left"/>
      <w:pPr>
        <w:ind w:left="2880" w:hanging="360"/>
      </w:pPr>
    </w:lvl>
    <w:lvl w:ilvl="4" w:tplc="CBCCF24E" w:tentative="1">
      <w:start w:val="1"/>
      <w:numFmt w:val="lowerLetter"/>
      <w:lvlText w:val="%5."/>
      <w:lvlJc w:val="left"/>
      <w:pPr>
        <w:ind w:left="3600" w:hanging="360"/>
      </w:pPr>
    </w:lvl>
    <w:lvl w:ilvl="5" w:tplc="3E0CBE6A" w:tentative="1">
      <w:start w:val="1"/>
      <w:numFmt w:val="lowerRoman"/>
      <w:lvlText w:val="%6."/>
      <w:lvlJc w:val="right"/>
      <w:pPr>
        <w:ind w:left="4320" w:hanging="180"/>
      </w:pPr>
    </w:lvl>
    <w:lvl w:ilvl="6" w:tplc="5CC8C064" w:tentative="1">
      <w:start w:val="1"/>
      <w:numFmt w:val="decimal"/>
      <w:lvlText w:val="%7."/>
      <w:lvlJc w:val="left"/>
      <w:pPr>
        <w:ind w:left="5040" w:hanging="360"/>
      </w:pPr>
    </w:lvl>
    <w:lvl w:ilvl="7" w:tplc="390CE9B0" w:tentative="1">
      <w:start w:val="1"/>
      <w:numFmt w:val="lowerLetter"/>
      <w:lvlText w:val="%8."/>
      <w:lvlJc w:val="left"/>
      <w:pPr>
        <w:ind w:left="5760" w:hanging="360"/>
      </w:pPr>
    </w:lvl>
    <w:lvl w:ilvl="8" w:tplc="B4BAC2AA" w:tentative="1">
      <w:start w:val="1"/>
      <w:numFmt w:val="lowerRoman"/>
      <w:lvlText w:val="%9."/>
      <w:lvlJc w:val="right"/>
      <w:pPr>
        <w:ind w:left="6480" w:hanging="180"/>
      </w:pPr>
    </w:lvl>
  </w:abstractNum>
  <w:abstractNum w:abstractNumId="43" w15:restartNumberingAfterBreak="0">
    <w:nsid w:val="457437C5"/>
    <w:multiLevelType w:val="hybridMultilevel"/>
    <w:tmpl w:val="7054C4B8"/>
    <w:lvl w:ilvl="0" w:tplc="D0EC7188">
      <w:start w:val="1"/>
      <w:numFmt w:val="upperLetter"/>
      <w:pStyle w:val="ULletter"/>
      <w:lvlText w:val="%1."/>
      <w:lvlJc w:val="left"/>
      <w:pPr>
        <w:ind w:left="1710" w:hanging="360"/>
      </w:pPr>
    </w:lvl>
    <w:lvl w:ilvl="1" w:tplc="F03A8180" w:tentative="1">
      <w:start w:val="1"/>
      <w:numFmt w:val="lowerLetter"/>
      <w:lvlText w:val="%2."/>
      <w:lvlJc w:val="left"/>
      <w:pPr>
        <w:ind w:left="2430" w:hanging="360"/>
      </w:pPr>
    </w:lvl>
    <w:lvl w:ilvl="2" w:tplc="8E421710" w:tentative="1">
      <w:start w:val="1"/>
      <w:numFmt w:val="lowerRoman"/>
      <w:lvlText w:val="%3."/>
      <w:lvlJc w:val="right"/>
      <w:pPr>
        <w:ind w:left="3150" w:hanging="180"/>
      </w:pPr>
    </w:lvl>
    <w:lvl w:ilvl="3" w:tplc="236A15EC" w:tentative="1">
      <w:start w:val="1"/>
      <w:numFmt w:val="decimal"/>
      <w:lvlText w:val="%4."/>
      <w:lvlJc w:val="left"/>
      <w:pPr>
        <w:ind w:left="3870" w:hanging="360"/>
      </w:pPr>
    </w:lvl>
    <w:lvl w:ilvl="4" w:tplc="48ECD500" w:tentative="1">
      <w:start w:val="1"/>
      <w:numFmt w:val="lowerLetter"/>
      <w:lvlText w:val="%5."/>
      <w:lvlJc w:val="left"/>
      <w:pPr>
        <w:ind w:left="4590" w:hanging="360"/>
      </w:pPr>
    </w:lvl>
    <w:lvl w:ilvl="5" w:tplc="1E54007A" w:tentative="1">
      <w:start w:val="1"/>
      <w:numFmt w:val="lowerRoman"/>
      <w:lvlText w:val="%6."/>
      <w:lvlJc w:val="right"/>
      <w:pPr>
        <w:ind w:left="5310" w:hanging="180"/>
      </w:pPr>
    </w:lvl>
    <w:lvl w:ilvl="6" w:tplc="AD18EE48" w:tentative="1">
      <w:start w:val="1"/>
      <w:numFmt w:val="decimal"/>
      <w:lvlText w:val="%7."/>
      <w:lvlJc w:val="left"/>
      <w:pPr>
        <w:ind w:left="6030" w:hanging="360"/>
      </w:pPr>
    </w:lvl>
    <w:lvl w:ilvl="7" w:tplc="F7448C72" w:tentative="1">
      <w:start w:val="1"/>
      <w:numFmt w:val="lowerLetter"/>
      <w:lvlText w:val="%8."/>
      <w:lvlJc w:val="left"/>
      <w:pPr>
        <w:ind w:left="6750" w:hanging="360"/>
      </w:pPr>
    </w:lvl>
    <w:lvl w:ilvl="8" w:tplc="8F58C7A4" w:tentative="1">
      <w:start w:val="1"/>
      <w:numFmt w:val="lowerRoman"/>
      <w:lvlText w:val="%9."/>
      <w:lvlJc w:val="right"/>
      <w:pPr>
        <w:ind w:left="7470" w:hanging="180"/>
      </w:pPr>
    </w:lvl>
  </w:abstractNum>
  <w:abstractNum w:abstractNumId="44" w15:restartNumberingAfterBreak="0">
    <w:nsid w:val="46085691"/>
    <w:multiLevelType w:val="hybridMultilevel"/>
    <w:tmpl w:val="28D252B6"/>
    <w:lvl w:ilvl="0" w:tplc="7EC01A26">
      <w:start w:val="1"/>
      <w:numFmt w:val="decimal"/>
      <w:lvlText w:val="%1)"/>
      <w:lvlJc w:val="left"/>
      <w:pPr>
        <w:tabs>
          <w:tab w:val="num" w:pos="2448"/>
        </w:tabs>
        <w:ind w:left="2448" w:hanging="360"/>
      </w:pPr>
      <w:rPr>
        <w:rFonts w:hint="default"/>
      </w:rPr>
    </w:lvl>
    <w:lvl w:ilvl="1" w:tplc="7C50A030" w:tentative="1">
      <w:start w:val="1"/>
      <w:numFmt w:val="lowerLetter"/>
      <w:lvlText w:val="%2."/>
      <w:lvlJc w:val="left"/>
      <w:pPr>
        <w:tabs>
          <w:tab w:val="num" w:pos="3168"/>
        </w:tabs>
        <w:ind w:left="3168" w:hanging="360"/>
      </w:pPr>
    </w:lvl>
    <w:lvl w:ilvl="2" w:tplc="CC569968" w:tentative="1">
      <w:start w:val="1"/>
      <w:numFmt w:val="lowerRoman"/>
      <w:lvlText w:val="%3."/>
      <w:lvlJc w:val="right"/>
      <w:pPr>
        <w:tabs>
          <w:tab w:val="num" w:pos="3888"/>
        </w:tabs>
        <w:ind w:left="3888" w:hanging="180"/>
      </w:pPr>
    </w:lvl>
    <w:lvl w:ilvl="3" w:tplc="9A32EB58" w:tentative="1">
      <w:start w:val="1"/>
      <w:numFmt w:val="decimal"/>
      <w:lvlText w:val="%4."/>
      <w:lvlJc w:val="left"/>
      <w:pPr>
        <w:tabs>
          <w:tab w:val="num" w:pos="4608"/>
        </w:tabs>
        <w:ind w:left="4608" w:hanging="360"/>
      </w:pPr>
    </w:lvl>
    <w:lvl w:ilvl="4" w:tplc="31062754" w:tentative="1">
      <w:start w:val="1"/>
      <w:numFmt w:val="lowerLetter"/>
      <w:lvlText w:val="%5."/>
      <w:lvlJc w:val="left"/>
      <w:pPr>
        <w:tabs>
          <w:tab w:val="num" w:pos="5328"/>
        </w:tabs>
        <w:ind w:left="5328" w:hanging="360"/>
      </w:pPr>
    </w:lvl>
    <w:lvl w:ilvl="5" w:tplc="17626A64" w:tentative="1">
      <w:start w:val="1"/>
      <w:numFmt w:val="lowerRoman"/>
      <w:lvlText w:val="%6."/>
      <w:lvlJc w:val="right"/>
      <w:pPr>
        <w:tabs>
          <w:tab w:val="num" w:pos="6048"/>
        </w:tabs>
        <w:ind w:left="6048" w:hanging="180"/>
      </w:pPr>
    </w:lvl>
    <w:lvl w:ilvl="6" w:tplc="F9B40F64" w:tentative="1">
      <w:start w:val="1"/>
      <w:numFmt w:val="decimal"/>
      <w:lvlText w:val="%7."/>
      <w:lvlJc w:val="left"/>
      <w:pPr>
        <w:tabs>
          <w:tab w:val="num" w:pos="6768"/>
        </w:tabs>
        <w:ind w:left="6768" w:hanging="360"/>
      </w:pPr>
    </w:lvl>
    <w:lvl w:ilvl="7" w:tplc="D9CACE64" w:tentative="1">
      <w:start w:val="1"/>
      <w:numFmt w:val="lowerLetter"/>
      <w:lvlText w:val="%8."/>
      <w:lvlJc w:val="left"/>
      <w:pPr>
        <w:tabs>
          <w:tab w:val="num" w:pos="7488"/>
        </w:tabs>
        <w:ind w:left="7488" w:hanging="360"/>
      </w:pPr>
    </w:lvl>
    <w:lvl w:ilvl="8" w:tplc="87C4D890" w:tentative="1">
      <w:start w:val="1"/>
      <w:numFmt w:val="lowerRoman"/>
      <w:lvlText w:val="%9."/>
      <w:lvlJc w:val="right"/>
      <w:pPr>
        <w:tabs>
          <w:tab w:val="num" w:pos="8208"/>
        </w:tabs>
        <w:ind w:left="8208" w:hanging="180"/>
      </w:pPr>
    </w:lvl>
  </w:abstractNum>
  <w:abstractNum w:abstractNumId="45" w15:restartNumberingAfterBreak="0">
    <w:nsid w:val="46543B86"/>
    <w:multiLevelType w:val="hybridMultilevel"/>
    <w:tmpl w:val="791240BC"/>
    <w:lvl w:ilvl="0" w:tplc="C63EF3E2">
      <w:start w:val="1"/>
      <w:numFmt w:val="decimal"/>
      <w:lvlText w:val="%1."/>
      <w:lvlJc w:val="left"/>
      <w:pPr>
        <w:tabs>
          <w:tab w:val="num" w:pos="2160"/>
        </w:tabs>
        <w:ind w:left="2160" w:hanging="360"/>
      </w:pPr>
    </w:lvl>
    <w:lvl w:ilvl="1" w:tplc="C7C422F0">
      <w:start w:val="2"/>
      <w:numFmt w:val="upperLetter"/>
      <w:lvlText w:val="%2."/>
      <w:lvlJc w:val="left"/>
      <w:pPr>
        <w:tabs>
          <w:tab w:val="num" w:pos="2880"/>
        </w:tabs>
        <w:ind w:left="2880" w:hanging="360"/>
      </w:pPr>
      <w:rPr>
        <w:rFonts w:hint="default"/>
      </w:rPr>
    </w:lvl>
    <w:lvl w:ilvl="2" w:tplc="9EF4A4E8">
      <w:start w:val="1"/>
      <w:numFmt w:val="decimal"/>
      <w:lvlText w:val="(%3)"/>
      <w:lvlJc w:val="left"/>
      <w:pPr>
        <w:ind w:left="3780" w:hanging="360"/>
      </w:pPr>
      <w:rPr>
        <w:rFonts w:hint="default"/>
      </w:rPr>
    </w:lvl>
    <w:lvl w:ilvl="3" w:tplc="DAB29070" w:tentative="1">
      <w:start w:val="1"/>
      <w:numFmt w:val="decimal"/>
      <w:lvlText w:val="%4."/>
      <w:lvlJc w:val="left"/>
      <w:pPr>
        <w:tabs>
          <w:tab w:val="num" w:pos="4320"/>
        </w:tabs>
        <w:ind w:left="4320" w:hanging="360"/>
      </w:pPr>
    </w:lvl>
    <w:lvl w:ilvl="4" w:tplc="A9941A90" w:tentative="1">
      <w:start w:val="1"/>
      <w:numFmt w:val="lowerLetter"/>
      <w:lvlText w:val="%5."/>
      <w:lvlJc w:val="left"/>
      <w:pPr>
        <w:tabs>
          <w:tab w:val="num" w:pos="5040"/>
        </w:tabs>
        <w:ind w:left="5040" w:hanging="360"/>
      </w:pPr>
    </w:lvl>
    <w:lvl w:ilvl="5" w:tplc="6180FB64" w:tentative="1">
      <w:start w:val="1"/>
      <w:numFmt w:val="lowerRoman"/>
      <w:lvlText w:val="%6."/>
      <w:lvlJc w:val="right"/>
      <w:pPr>
        <w:tabs>
          <w:tab w:val="num" w:pos="5760"/>
        </w:tabs>
        <w:ind w:left="5760" w:hanging="180"/>
      </w:pPr>
    </w:lvl>
    <w:lvl w:ilvl="6" w:tplc="D7D0C65A" w:tentative="1">
      <w:start w:val="1"/>
      <w:numFmt w:val="decimal"/>
      <w:lvlText w:val="%7."/>
      <w:lvlJc w:val="left"/>
      <w:pPr>
        <w:tabs>
          <w:tab w:val="num" w:pos="6480"/>
        </w:tabs>
        <w:ind w:left="6480" w:hanging="360"/>
      </w:pPr>
    </w:lvl>
    <w:lvl w:ilvl="7" w:tplc="E98C66DA" w:tentative="1">
      <w:start w:val="1"/>
      <w:numFmt w:val="lowerLetter"/>
      <w:lvlText w:val="%8."/>
      <w:lvlJc w:val="left"/>
      <w:pPr>
        <w:tabs>
          <w:tab w:val="num" w:pos="7200"/>
        </w:tabs>
        <w:ind w:left="7200" w:hanging="360"/>
      </w:pPr>
    </w:lvl>
    <w:lvl w:ilvl="8" w:tplc="33325A18" w:tentative="1">
      <w:start w:val="1"/>
      <w:numFmt w:val="lowerRoman"/>
      <w:lvlText w:val="%9."/>
      <w:lvlJc w:val="right"/>
      <w:pPr>
        <w:tabs>
          <w:tab w:val="num" w:pos="7920"/>
        </w:tabs>
        <w:ind w:left="7920" w:hanging="180"/>
      </w:pPr>
    </w:lvl>
  </w:abstractNum>
  <w:abstractNum w:abstractNumId="46" w15:restartNumberingAfterBreak="0">
    <w:nsid w:val="473C161B"/>
    <w:multiLevelType w:val="singleLevel"/>
    <w:tmpl w:val="1E76EA4A"/>
    <w:lvl w:ilvl="0">
      <w:start w:val="2"/>
      <w:numFmt w:val="decimal"/>
      <w:lvlText w:val="%1. "/>
      <w:lvlJc w:val="left"/>
      <w:pPr>
        <w:ind w:left="1800" w:hanging="360"/>
      </w:pPr>
      <w:rPr>
        <w:rFonts w:hint="default"/>
        <w:b w:val="0"/>
        <w:i w:val="0"/>
        <w:sz w:val="24"/>
      </w:rPr>
    </w:lvl>
  </w:abstractNum>
  <w:abstractNum w:abstractNumId="47" w15:restartNumberingAfterBreak="0">
    <w:nsid w:val="474A29A5"/>
    <w:multiLevelType w:val="singleLevel"/>
    <w:tmpl w:val="18B8C55E"/>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48" w15:restartNumberingAfterBreak="0">
    <w:nsid w:val="4BBE6AE7"/>
    <w:multiLevelType w:val="hybridMultilevel"/>
    <w:tmpl w:val="447E09BC"/>
    <w:lvl w:ilvl="0" w:tplc="74068754">
      <w:start w:val="1"/>
      <w:numFmt w:val="decimal"/>
      <w:lvlText w:val="%1."/>
      <w:lvlJc w:val="left"/>
      <w:pPr>
        <w:ind w:left="720" w:hanging="360"/>
      </w:pPr>
      <w:rPr>
        <w:rFonts w:hint="default"/>
      </w:rPr>
    </w:lvl>
    <w:lvl w:ilvl="1" w:tplc="1138E37E">
      <w:start w:val="1"/>
      <w:numFmt w:val="lowerLetter"/>
      <w:lvlText w:val="%2."/>
      <w:lvlJc w:val="left"/>
      <w:pPr>
        <w:ind w:left="1440" w:hanging="360"/>
      </w:pPr>
    </w:lvl>
    <w:lvl w:ilvl="2" w:tplc="E2C08178" w:tentative="1">
      <w:start w:val="1"/>
      <w:numFmt w:val="lowerRoman"/>
      <w:lvlText w:val="%3."/>
      <w:lvlJc w:val="right"/>
      <w:pPr>
        <w:ind w:left="2160" w:hanging="180"/>
      </w:pPr>
    </w:lvl>
    <w:lvl w:ilvl="3" w:tplc="377E41AA" w:tentative="1">
      <w:start w:val="1"/>
      <w:numFmt w:val="decimal"/>
      <w:lvlText w:val="%4."/>
      <w:lvlJc w:val="left"/>
      <w:pPr>
        <w:ind w:left="2880" w:hanging="360"/>
      </w:pPr>
    </w:lvl>
    <w:lvl w:ilvl="4" w:tplc="6C86B02C" w:tentative="1">
      <w:start w:val="1"/>
      <w:numFmt w:val="lowerLetter"/>
      <w:lvlText w:val="%5."/>
      <w:lvlJc w:val="left"/>
      <w:pPr>
        <w:ind w:left="3600" w:hanging="360"/>
      </w:pPr>
    </w:lvl>
    <w:lvl w:ilvl="5" w:tplc="08B46324" w:tentative="1">
      <w:start w:val="1"/>
      <w:numFmt w:val="lowerRoman"/>
      <w:lvlText w:val="%6."/>
      <w:lvlJc w:val="right"/>
      <w:pPr>
        <w:ind w:left="4320" w:hanging="180"/>
      </w:pPr>
    </w:lvl>
    <w:lvl w:ilvl="6" w:tplc="B32649B2" w:tentative="1">
      <w:start w:val="1"/>
      <w:numFmt w:val="decimal"/>
      <w:lvlText w:val="%7."/>
      <w:lvlJc w:val="left"/>
      <w:pPr>
        <w:ind w:left="5040" w:hanging="360"/>
      </w:pPr>
    </w:lvl>
    <w:lvl w:ilvl="7" w:tplc="BDB41308" w:tentative="1">
      <w:start w:val="1"/>
      <w:numFmt w:val="lowerLetter"/>
      <w:lvlText w:val="%8."/>
      <w:lvlJc w:val="left"/>
      <w:pPr>
        <w:ind w:left="5760" w:hanging="360"/>
      </w:pPr>
    </w:lvl>
    <w:lvl w:ilvl="8" w:tplc="6AAA6BCC" w:tentative="1">
      <w:start w:val="1"/>
      <w:numFmt w:val="lowerRoman"/>
      <w:lvlText w:val="%9."/>
      <w:lvlJc w:val="right"/>
      <w:pPr>
        <w:ind w:left="6480" w:hanging="180"/>
      </w:pPr>
    </w:lvl>
  </w:abstractNum>
  <w:abstractNum w:abstractNumId="49" w15:restartNumberingAfterBreak="0">
    <w:nsid w:val="4C02235B"/>
    <w:multiLevelType w:val="hybridMultilevel"/>
    <w:tmpl w:val="786C56F8"/>
    <w:lvl w:ilvl="0" w:tplc="E3164474">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0" w15:restartNumberingAfterBreak="0">
    <w:nsid w:val="50336EB7"/>
    <w:multiLevelType w:val="hybridMultilevel"/>
    <w:tmpl w:val="48B830CA"/>
    <w:lvl w:ilvl="0" w:tplc="8C4A7972">
      <w:start w:val="1"/>
      <w:numFmt w:val="decimal"/>
      <w:lvlText w:val="%1."/>
      <w:lvlJc w:val="left"/>
      <w:pPr>
        <w:tabs>
          <w:tab w:val="num" w:pos="2070"/>
        </w:tabs>
        <w:ind w:left="2070" w:hanging="360"/>
      </w:pPr>
      <w:rPr>
        <w:rFonts w:cs="Times New Roman"/>
      </w:rPr>
    </w:lvl>
    <w:lvl w:ilvl="1" w:tplc="8AD69CDE" w:tentative="1">
      <w:start w:val="1"/>
      <w:numFmt w:val="lowerLetter"/>
      <w:lvlText w:val="%2."/>
      <w:lvlJc w:val="left"/>
      <w:pPr>
        <w:tabs>
          <w:tab w:val="num" w:pos="2808"/>
        </w:tabs>
        <w:ind w:left="2808" w:hanging="360"/>
      </w:pPr>
      <w:rPr>
        <w:rFonts w:cs="Times New Roman"/>
      </w:rPr>
    </w:lvl>
    <w:lvl w:ilvl="2" w:tplc="95B8417C" w:tentative="1">
      <w:start w:val="1"/>
      <w:numFmt w:val="lowerRoman"/>
      <w:lvlText w:val="%3."/>
      <w:lvlJc w:val="right"/>
      <w:pPr>
        <w:tabs>
          <w:tab w:val="num" w:pos="3528"/>
        </w:tabs>
        <w:ind w:left="3528" w:hanging="180"/>
      </w:pPr>
      <w:rPr>
        <w:rFonts w:cs="Times New Roman"/>
      </w:rPr>
    </w:lvl>
    <w:lvl w:ilvl="3" w:tplc="A03C9314" w:tentative="1">
      <w:start w:val="1"/>
      <w:numFmt w:val="decimal"/>
      <w:lvlText w:val="%4."/>
      <w:lvlJc w:val="left"/>
      <w:pPr>
        <w:tabs>
          <w:tab w:val="num" w:pos="4248"/>
        </w:tabs>
        <w:ind w:left="4248" w:hanging="360"/>
      </w:pPr>
      <w:rPr>
        <w:rFonts w:cs="Times New Roman"/>
      </w:rPr>
    </w:lvl>
    <w:lvl w:ilvl="4" w:tplc="F44A64E2" w:tentative="1">
      <w:start w:val="1"/>
      <w:numFmt w:val="lowerLetter"/>
      <w:lvlText w:val="%5."/>
      <w:lvlJc w:val="left"/>
      <w:pPr>
        <w:tabs>
          <w:tab w:val="num" w:pos="4968"/>
        </w:tabs>
        <w:ind w:left="4968" w:hanging="360"/>
      </w:pPr>
      <w:rPr>
        <w:rFonts w:cs="Times New Roman"/>
      </w:rPr>
    </w:lvl>
    <w:lvl w:ilvl="5" w:tplc="CA5815EE" w:tentative="1">
      <w:start w:val="1"/>
      <w:numFmt w:val="lowerRoman"/>
      <w:lvlText w:val="%6."/>
      <w:lvlJc w:val="right"/>
      <w:pPr>
        <w:tabs>
          <w:tab w:val="num" w:pos="5688"/>
        </w:tabs>
        <w:ind w:left="5688" w:hanging="180"/>
      </w:pPr>
      <w:rPr>
        <w:rFonts w:cs="Times New Roman"/>
      </w:rPr>
    </w:lvl>
    <w:lvl w:ilvl="6" w:tplc="8DB2644E" w:tentative="1">
      <w:start w:val="1"/>
      <w:numFmt w:val="decimal"/>
      <w:lvlText w:val="%7."/>
      <w:lvlJc w:val="left"/>
      <w:pPr>
        <w:tabs>
          <w:tab w:val="num" w:pos="6408"/>
        </w:tabs>
        <w:ind w:left="6408" w:hanging="360"/>
      </w:pPr>
      <w:rPr>
        <w:rFonts w:cs="Times New Roman"/>
      </w:rPr>
    </w:lvl>
    <w:lvl w:ilvl="7" w:tplc="6196133C" w:tentative="1">
      <w:start w:val="1"/>
      <w:numFmt w:val="lowerLetter"/>
      <w:lvlText w:val="%8."/>
      <w:lvlJc w:val="left"/>
      <w:pPr>
        <w:tabs>
          <w:tab w:val="num" w:pos="7128"/>
        </w:tabs>
        <w:ind w:left="7128" w:hanging="360"/>
      </w:pPr>
      <w:rPr>
        <w:rFonts w:cs="Times New Roman"/>
      </w:rPr>
    </w:lvl>
    <w:lvl w:ilvl="8" w:tplc="455C6B98" w:tentative="1">
      <w:start w:val="1"/>
      <w:numFmt w:val="lowerRoman"/>
      <w:lvlText w:val="%9."/>
      <w:lvlJc w:val="right"/>
      <w:pPr>
        <w:tabs>
          <w:tab w:val="num" w:pos="7848"/>
        </w:tabs>
        <w:ind w:left="7848" w:hanging="180"/>
      </w:pPr>
      <w:rPr>
        <w:rFonts w:cs="Times New Roman"/>
      </w:rPr>
    </w:lvl>
  </w:abstractNum>
  <w:abstractNum w:abstractNumId="51" w15:restartNumberingAfterBreak="0">
    <w:nsid w:val="55597969"/>
    <w:multiLevelType w:val="singleLevel"/>
    <w:tmpl w:val="18B8C55E"/>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52" w15:restartNumberingAfterBreak="0">
    <w:nsid w:val="55E33742"/>
    <w:multiLevelType w:val="singleLevel"/>
    <w:tmpl w:val="19A67B7A"/>
    <w:lvl w:ilvl="0">
      <w:start w:val="1"/>
      <w:numFmt w:val="lowerLetter"/>
      <w:lvlText w:val="%1.)"/>
      <w:lvlJc w:val="left"/>
      <w:pPr>
        <w:tabs>
          <w:tab w:val="num" w:pos="1786"/>
        </w:tabs>
        <w:ind w:left="1786" w:hanging="360"/>
      </w:pPr>
      <w:rPr>
        <w:rFonts w:hint="default"/>
      </w:rPr>
    </w:lvl>
  </w:abstractNum>
  <w:abstractNum w:abstractNumId="53" w15:restartNumberingAfterBreak="0">
    <w:nsid w:val="593F0F2D"/>
    <w:multiLevelType w:val="hybridMultilevel"/>
    <w:tmpl w:val="A9526248"/>
    <w:lvl w:ilvl="0" w:tplc="7D3E16C6">
      <w:start w:val="1"/>
      <w:numFmt w:val="bullet"/>
      <w:lvlText w:val=""/>
      <w:lvlJc w:val="left"/>
      <w:pPr>
        <w:tabs>
          <w:tab w:val="num" w:pos="-720"/>
        </w:tabs>
        <w:ind w:left="-720" w:hanging="360"/>
      </w:pPr>
      <w:rPr>
        <w:rFonts w:ascii="Symbol" w:hAnsi="Symbol" w:hint="default"/>
      </w:rPr>
    </w:lvl>
    <w:lvl w:ilvl="1" w:tplc="2384E09C" w:tentative="1">
      <w:start w:val="1"/>
      <w:numFmt w:val="bullet"/>
      <w:lvlText w:val="o"/>
      <w:lvlJc w:val="left"/>
      <w:pPr>
        <w:tabs>
          <w:tab w:val="num" w:pos="0"/>
        </w:tabs>
        <w:ind w:left="0" w:hanging="360"/>
      </w:pPr>
      <w:rPr>
        <w:rFonts w:ascii="Courier New" w:hAnsi="Courier New" w:hint="default"/>
      </w:rPr>
    </w:lvl>
    <w:lvl w:ilvl="2" w:tplc="4BF6A0EA" w:tentative="1">
      <w:start w:val="1"/>
      <w:numFmt w:val="bullet"/>
      <w:lvlText w:val=""/>
      <w:lvlJc w:val="left"/>
      <w:pPr>
        <w:tabs>
          <w:tab w:val="num" w:pos="720"/>
        </w:tabs>
        <w:ind w:left="720" w:hanging="360"/>
      </w:pPr>
      <w:rPr>
        <w:rFonts w:ascii="Wingdings" w:hAnsi="Wingdings" w:hint="default"/>
      </w:rPr>
    </w:lvl>
    <w:lvl w:ilvl="3" w:tplc="B18A686E" w:tentative="1">
      <w:start w:val="1"/>
      <w:numFmt w:val="bullet"/>
      <w:lvlText w:val=""/>
      <w:lvlJc w:val="left"/>
      <w:pPr>
        <w:tabs>
          <w:tab w:val="num" w:pos="1440"/>
        </w:tabs>
        <w:ind w:left="1440" w:hanging="360"/>
      </w:pPr>
      <w:rPr>
        <w:rFonts w:ascii="Symbol" w:hAnsi="Symbol" w:hint="default"/>
      </w:rPr>
    </w:lvl>
    <w:lvl w:ilvl="4" w:tplc="C21402AC" w:tentative="1">
      <w:start w:val="1"/>
      <w:numFmt w:val="bullet"/>
      <w:lvlText w:val="o"/>
      <w:lvlJc w:val="left"/>
      <w:pPr>
        <w:tabs>
          <w:tab w:val="num" w:pos="2160"/>
        </w:tabs>
        <w:ind w:left="2160" w:hanging="360"/>
      </w:pPr>
      <w:rPr>
        <w:rFonts w:ascii="Courier New" w:hAnsi="Courier New" w:hint="default"/>
      </w:rPr>
    </w:lvl>
    <w:lvl w:ilvl="5" w:tplc="D46CE82E" w:tentative="1">
      <w:start w:val="1"/>
      <w:numFmt w:val="bullet"/>
      <w:lvlText w:val=""/>
      <w:lvlJc w:val="left"/>
      <w:pPr>
        <w:tabs>
          <w:tab w:val="num" w:pos="2880"/>
        </w:tabs>
        <w:ind w:left="2880" w:hanging="360"/>
      </w:pPr>
      <w:rPr>
        <w:rFonts w:ascii="Wingdings" w:hAnsi="Wingdings" w:hint="default"/>
      </w:rPr>
    </w:lvl>
    <w:lvl w:ilvl="6" w:tplc="ED88FF4C" w:tentative="1">
      <w:start w:val="1"/>
      <w:numFmt w:val="bullet"/>
      <w:lvlText w:val=""/>
      <w:lvlJc w:val="left"/>
      <w:pPr>
        <w:tabs>
          <w:tab w:val="num" w:pos="3600"/>
        </w:tabs>
        <w:ind w:left="3600" w:hanging="360"/>
      </w:pPr>
      <w:rPr>
        <w:rFonts w:ascii="Symbol" w:hAnsi="Symbol" w:hint="default"/>
      </w:rPr>
    </w:lvl>
    <w:lvl w:ilvl="7" w:tplc="A1CEFF58" w:tentative="1">
      <w:start w:val="1"/>
      <w:numFmt w:val="bullet"/>
      <w:lvlText w:val="o"/>
      <w:lvlJc w:val="left"/>
      <w:pPr>
        <w:tabs>
          <w:tab w:val="num" w:pos="4320"/>
        </w:tabs>
        <w:ind w:left="4320" w:hanging="360"/>
      </w:pPr>
      <w:rPr>
        <w:rFonts w:ascii="Courier New" w:hAnsi="Courier New" w:hint="default"/>
      </w:rPr>
    </w:lvl>
    <w:lvl w:ilvl="8" w:tplc="5784D356"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5AD861CA"/>
    <w:multiLevelType w:val="hybridMultilevel"/>
    <w:tmpl w:val="EF6A439C"/>
    <w:lvl w:ilvl="0" w:tplc="4112AC36">
      <w:start w:val="1"/>
      <w:numFmt w:val="decimal"/>
      <w:pStyle w:val="NumberPp"/>
      <w:lvlText w:val="%1."/>
      <w:lvlJc w:val="left"/>
      <w:pPr>
        <w:ind w:left="1080" w:hanging="360"/>
      </w:pPr>
      <w:rPr>
        <w:b w:val="0"/>
        <w:i w:val="0"/>
      </w:rPr>
    </w:lvl>
    <w:lvl w:ilvl="1" w:tplc="04F6A300">
      <w:start w:val="1"/>
      <w:numFmt w:val="lowerLetter"/>
      <w:lvlText w:val="%2."/>
      <w:lvlJc w:val="left"/>
      <w:pPr>
        <w:ind w:left="1800" w:hanging="360"/>
      </w:pPr>
    </w:lvl>
    <w:lvl w:ilvl="2" w:tplc="9ED60132" w:tentative="1">
      <w:start w:val="1"/>
      <w:numFmt w:val="lowerRoman"/>
      <w:lvlText w:val="%3."/>
      <w:lvlJc w:val="right"/>
      <w:pPr>
        <w:ind w:left="2520" w:hanging="180"/>
      </w:pPr>
    </w:lvl>
    <w:lvl w:ilvl="3" w:tplc="4C10863E" w:tentative="1">
      <w:start w:val="1"/>
      <w:numFmt w:val="decimal"/>
      <w:lvlText w:val="%4."/>
      <w:lvlJc w:val="left"/>
      <w:pPr>
        <w:ind w:left="3240" w:hanging="360"/>
      </w:pPr>
    </w:lvl>
    <w:lvl w:ilvl="4" w:tplc="A2762660" w:tentative="1">
      <w:start w:val="1"/>
      <w:numFmt w:val="lowerLetter"/>
      <w:lvlText w:val="%5."/>
      <w:lvlJc w:val="left"/>
      <w:pPr>
        <w:ind w:left="3960" w:hanging="360"/>
      </w:pPr>
    </w:lvl>
    <w:lvl w:ilvl="5" w:tplc="8E9EB890" w:tentative="1">
      <w:start w:val="1"/>
      <w:numFmt w:val="lowerRoman"/>
      <w:lvlText w:val="%6."/>
      <w:lvlJc w:val="right"/>
      <w:pPr>
        <w:ind w:left="4680" w:hanging="180"/>
      </w:pPr>
    </w:lvl>
    <w:lvl w:ilvl="6" w:tplc="EEA86256" w:tentative="1">
      <w:start w:val="1"/>
      <w:numFmt w:val="decimal"/>
      <w:lvlText w:val="%7."/>
      <w:lvlJc w:val="left"/>
      <w:pPr>
        <w:ind w:left="5400" w:hanging="360"/>
      </w:pPr>
    </w:lvl>
    <w:lvl w:ilvl="7" w:tplc="EFCCF71E" w:tentative="1">
      <w:start w:val="1"/>
      <w:numFmt w:val="lowerLetter"/>
      <w:lvlText w:val="%8."/>
      <w:lvlJc w:val="left"/>
      <w:pPr>
        <w:ind w:left="6120" w:hanging="360"/>
      </w:pPr>
    </w:lvl>
    <w:lvl w:ilvl="8" w:tplc="F9969B4E" w:tentative="1">
      <w:start w:val="1"/>
      <w:numFmt w:val="lowerRoman"/>
      <w:lvlText w:val="%9."/>
      <w:lvlJc w:val="right"/>
      <w:pPr>
        <w:ind w:left="6840" w:hanging="180"/>
      </w:pPr>
    </w:lvl>
  </w:abstractNum>
  <w:abstractNum w:abstractNumId="55" w15:restartNumberingAfterBreak="0">
    <w:nsid w:val="5FF21115"/>
    <w:multiLevelType w:val="hybridMultilevel"/>
    <w:tmpl w:val="F7D43412"/>
    <w:lvl w:ilvl="0" w:tplc="427E27C4">
      <w:start w:val="1"/>
      <w:numFmt w:val="decimal"/>
      <w:lvlText w:val="%1."/>
      <w:lvlJc w:val="left"/>
      <w:pPr>
        <w:tabs>
          <w:tab w:val="num" w:pos="2160"/>
        </w:tabs>
        <w:ind w:left="2160" w:hanging="360"/>
      </w:pPr>
    </w:lvl>
    <w:lvl w:ilvl="1" w:tplc="D166AE76" w:tentative="1">
      <w:start w:val="1"/>
      <w:numFmt w:val="lowerLetter"/>
      <w:lvlText w:val="%2."/>
      <w:lvlJc w:val="left"/>
      <w:pPr>
        <w:tabs>
          <w:tab w:val="num" w:pos="2880"/>
        </w:tabs>
        <w:ind w:left="2880" w:hanging="360"/>
      </w:pPr>
    </w:lvl>
    <w:lvl w:ilvl="2" w:tplc="990CDAEA" w:tentative="1">
      <w:start w:val="1"/>
      <w:numFmt w:val="lowerRoman"/>
      <w:lvlText w:val="%3."/>
      <w:lvlJc w:val="right"/>
      <w:pPr>
        <w:tabs>
          <w:tab w:val="num" w:pos="3600"/>
        </w:tabs>
        <w:ind w:left="3600" w:hanging="180"/>
      </w:pPr>
    </w:lvl>
    <w:lvl w:ilvl="3" w:tplc="FE0CCEFE" w:tentative="1">
      <w:start w:val="1"/>
      <w:numFmt w:val="decimal"/>
      <w:lvlText w:val="%4."/>
      <w:lvlJc w:val="left"/>
      <w:pPr>
        <w:tabs>
          <w:tab w:val="num" w:pos="4320"/>
        </w:tabs>
        <w:ind w:left="4320" w:hanging="360"/>
      </w:pPr>
    </w:lvl>
    <w:lvl w:ilvl="4" w:tplc="9350FDC0" w:tentative="1">
      <w:start w:val="1"/>
      <w:numFmt w:val="lowerLetter"/>
      <w:lvlText w:val="%5."/>
      <w:lvlJc w:val="left"/>
      <w:pPr>
        <w:tabs>
          <w:tab w:val="num" w:pos="5040"/>
        </w:tabs>
        <w:ind w:left="5040" w:hanging="360"/>
      </w:pPr>
    </w:lvl>
    <w:lvl w:ilvl="5" w:tplc="4A1A5970" w:tentative="1">
      <w:start w:val="1"/>
      <w:numFmt w:val="lowerRoman"/>
      <w:lvlText w:val="%6."/>
      <w:lvlJc w:val="right"/>
      <w:pPr>
        <w:tabs>
          <w:tab w:val="num" w:pos="5760"/>
        </w:tabs>
        <w:ind w:left="5760" w:hanging="180"/>
      </w:pPr>
    </w:lvl>
    <w:lvl w:ilvl="6" w:tplc="9894CE60" w:tentative="1">
      <w:start w:val="1"/>
      <w:numFmt w:val="decimal"/>
      <w:lvlText w:val="%7."/>
      <w:lvlJc w:val="left"/>
      <w:pPr>
        <w:tabs>
          <w:tab w:val="num" w:pos="6480"/>
        </w:tabs>
        <w:ind w:left="6480" w:hanging="360"/>
      </w:pPr>
    </w:lvl>
    <w:lvl w:ilvl="7" w:tplc="DF32062E" w:tentative="1">
      <w:start w:val="1"/>
      <w:numFmt w:val="lowerLetter"/>
      <w:lvlText w:val="%8."/>
      <w:lvlJc w:val="left"/>
      <w:pPr>
        <w:tabs>
          <w:tab w:val="num" w:pos="7200"/>
        </w:tabs>
        <w:ind w:left="7200" w:hanging="360"/>
      </w:pPr>
    </w:lvl>
    <w:lvl w:ilvl="8" w:tplc="8390C248" w:tentative="1">
      <w:start w:val="1"/>
      <w:numFmt w:val="lowerRoman"/>
      <w:lvlText w:val="%9."/>
      <w:lvlJc w:val="right"/>
      <w:pPr>
        <w:tabs>
          <w:tab w:val="num" w:pos="7920"/>
        </w:tabs>
        <w:ind w:left="7920" w:hanging="180"/>
      </w:pPr>
    </w:lvl>
  </w:abstractNum>
  <w:abstractNum w:abstractNumId="56" w15:restartNumberingAfterBreak="0">
    <w:nsid w:val="61304825"/>
    <w:multiLevelType w:val="hybridMultilevel"/>
    <w:tmpl w:val="8AE4AF7C"/>
    <w:lvl w:ilvl="0" w:tplc="B088F58A">
      <w:start w:val="2"/>
      <w:numFmt w:val="upperLetter"/>
      <w:lvlText w:val="%1."/>
      <w:lvlJc w:val="left"/>
      <w:pPr>
        <w:tabs>
          <w:tab w:val="num" w:pos="1065"/>
        </w:tabs>
        <w:ind w:left="1065" w:hanging="435"/>
      </w:pPr>
      <w:rPr>
        <w:rFonts w:hint="default"/>
      </w:rPr>
    </w:lvl>
    <w:lvl w:ilvl="1" w:tplc="760AD20C">
      <w:start w:val="1"/>
      <w:numFmt w:val="lowerLetter"/>
      <w:lvlText w:val="%2."/>
      <w:lvlJc w:val="left"/>
      <w:pPr>
        <w:tabs>
          <w:tab w:val="num" w:pos="1710"/>
        </w:tabs>
        <w:ind w:left="1710" w:hanging="360"/>
      </w:pPr>
    </w:lvl>
    <w:lvl w:ilvl="2" w:tplc="B6F218CC">
      <w:start w:val="1"/>
      <w:numFmt w:val="lowerRoman"/>
      <w:lvlText w:val="%3."/>
      <w:lvlJc w:val="right"/>
      <w:pPr>
        <w:tabs>
          <w:tab w:val="num" w:pos="2430"/>
        </w:tabs>
        <w:ind w:left="2430" w:hanging="180"/>
      </w:pPr>
    </w:lvl>
    <w:lvl w:ilvl="3" w:tplc="CED09A74">
      <w:start w:val="1"/>
      <w:numFmt w:val="decimal"/>
      <w:lvlText w:val="%4."/>
      <w:lvlJc w:val="left"/>
      <w:pPr>
        <w:tabs>
          <w:tab w:val="num" w:pos="3150"/>
        </w:tabs>
        <w:ind w:left="3150" w:hanging="360"/>
      </w:pPr>
    </w:lvl>
    <w:lvl w:ilvl="4" w:tplc="FF5AB70A">
      <w:start w:val="1"/>
      <w:numFmt w:val="lowerLetter"/>
      <w:lvlText w:val="%5."/>
      <w:lvlJc w:val="left"/>
      <w:pPr>
        <w:tabs>
          <w:tab w:val="num" w:pos="3870"/>
        </w:tabs>
        <w:ind w:left="3870" w:hanging="360"/>
      </w:pPr>
    </w:lvl>
    <w:lvl w:ilvl="5" w:tplc="744867C2">
      <w:start w:val="1"/>
      <w:numFmt w:val="lowerRoman"/>
      <w:lvlText w:val="%6."/>
      <w:lvlJc w:val="right"/>
      <w:pPr>
        <w:tabs>
          <w:tab w:val="num" w:pos="4590"/>
        </w:tabs>
        <w:ind w:left="4590" w:hanging="180"/>
      </w:pPr>
    </w:lvl>
    <w:lvl w:ilvl="6" w:tplc="F7C291D8">
      <w:start w:val="1"/>
      <w:numFmt w:val="decimal"/>
      <w:lvlText w:val="%7."/>
      <w:lvlJc w:val="left"/>
      <w:pPr>
        <w:tabs>
          <w:tab w:val="num" w:pos="5310"/>
        </w:tabs>
        <w:ind w:left="5310" w:hanging="360"/>
      </w:pPr>
    </w:lvl>
    <w:lvl w:ilvl="7" w:tplc="99E45F8E">
      <w:start w:val="1"/>
      <w:numFmt w:val="lowerLetter"/>
      <w:lvlText w:val="%8."/>
      <w:lvlJc w:val="left"/>
      <w:pPr>
        <w:tabs>
          <w:tab w:val="num" w:pos="6030"/>
        </w:tabs>
        <w:ind w:left="6030" w:hanging="360"/>
      </w:pPr>
    </w:lvl>
    <w:lvl w:ilvl="8" w:tplc="42A4DA80">
      <w:start w:val="1"/>
      <w:numFmt w:val="lowerRoman"/>
      <w:lvlText w:val="%9."/>
      <w:lvlJc w:val="right"/>
      <w:pPr>
        <w:tabs>
          <w:tab w:val="num" w:pos="6750"/>
        </w:tabs>
        <w:ind w:left="6750" w:hanging="180"/>
      </w:pPr>
    </w:lvl>
  </w:abstractNum>
  <w:abstractNum w:abstractNumId="57" w15:restartNumberingAfterBreak="0">
    <w:nsid w:val="62A8242E"/>
    <w:multiLevelType w:val="singleLevel"/>
    <w:tmpl w:val="6E6697CE"/>
    <w:lvl w:ilvl="0">
      <w:start w:val="2"/>
      <w:numFmt w:val="decimal"/>
      <w:lvlText w:val="%1.)"/>
      <w:lvlJc w:val="left"/>
      <w:pPr>
        <w:tabs>
          <w:tab w:val="num" w:pos="1095"/>
        </w:tabs>
        <w:ind w:left="1095" w:hanging="375"/>
      </w:pPr>
      <w:rPr>
        <w:rFonts w:hint="default"/>
      </w:rPr>
    </w:lvl>
  </w:abstractNum>
  <w:abstractNum w:abstractNumId="58" w15:restartNumberingAfterBreak="0">
    <w:nsid w:val="64073509"/>
    <w:multiLevelType w:val="hybridMultilevel"/>
    <w:tmpl w:val="6F1E5BAA"/>
    <w:lvl w:ilvl="0" w:tplc="ED800130">
      <w:start w:val="1"/>
      <w:numFmt w:val="bullet"/>
      <w:pStyle w:val="Bullet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657B7E11"/>
    <w:multiLevelType w:val="hybridMultilevel"/>
    <w:tmpl w:val="A85A1B1A"/>
    <w:lvl w:ilvl="0" w:tplc="35928C38">
      <w:start w:val="1"/>
      <w:numFmt w:val="decimal"/>
      <w:pStyle w:val="Numbering"/>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upperLetter"/>
      <w:lvlText w:val="%3."/>
      <w:lvlJc w:val="left"/>
      <w:pPr>
        <w:ind w:left="2340" w:hanging="360"/>
      </w:pPr>
      <w:rPr>
        <w:rFonts w:hint="default"/>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65DD2751"/>
    <w:multiLevelType w:val="hybridMultilevel"/>
    <w:tmpl w:val="35BAA3C6"/>
    <w:lvl w:ilvl="0" w:tplc="9A40F730">
      <w:start w:val="1"/>
      <w:numFmt w:val="decimal"/>
      <w:lvlText w:val="%1."/>
      <w:lvlJc w:val="left"/>
      <w:pPr>
        <w:tabs>
          <w:tab w:val="num" w:pos="630"/>
        </w:tabs>
        <w:ind w:left="630" w:hanging="360"/>
      </w:pPr>
      <w:rPr>
        <w:rFonts w:hint="default"/>
      </w:rPr>
    </w:lvl>
    <w:lvl w:ilvl="1" w:tplc="B79EE094" w:tentative="1">
      <w:start w:val="1"/>
      <w:numFmt w:val="lowerLetter"/>
      <w:lvlText w:val="%2."/>
      <w:lvlJc w:val="left"/>
      <w:pPr>
        <w:tabs>
          <w:tab w:val="num" w:pos="1350"/>
        </w:tabs>
        <w:ind w:left="1350" w:hanging="360"/>
      </w:pPr>
    </w:lvl>
    <w:lvl w:ilvl="2" w:tplc="36804C68" w:tentative="1">
      <w:start w:val="1"/>
      <w:numFmt w:val="lowerRoman"/>
      <w:lvlText w:val="%3."/>
      <w:lvlJc w:val="right"/>
      <w:pPr>
        <w:tabs>
          <w:tab w:val="num" w:pos="2070"/>
        </w:tabs>
        <w:ind w:left="2070" w:hanging="180"/>
      </w:pPr>
    </w:lvl>
    <w:lvl w:ilvl="3" w:tplc="A51E067A" w:tentative="1">
      <w:start w:val="1"/>
      <w:numFmt w:val="decimal"/>
      <w:lvlText w:val="%4."/>
      <w:lvlJc w:val="left"/>
      <w:pPr>
        <w:tabs>
          <w:tab w:val="num" w:pos="2790"/>
        </w:tabs>
        <w:ind w:left="2790" w:hanging="360"/>
      </w:pPr>
    </w:lvl>
    <w:lvl w:ilvl="4" w:tplc="BD0285DA" w:tentative="1">
      <w:start w:val="1"/>
      <w:numFmt w:val="lowerLetter"/>
      <w:lvlText w:val="%5."/>
      <w:lvlJc w:val="left"/>
      <w:pPr>
        <w:tabs>
          <w:tab w:val="num" w:pos="3510"/>
        </w:tabs>
        <w:ind w:left="3510" w:hanging="360"/>
      </w:pPr>
    </w:lvl>
    <w:lvl w:ilvl="5" w:tplc="8C68F704" w:tentative="1">
      <w:start w:val="1"/>
      <w:numFmt w:val="lowerRoman"/>
      <w:lvlText w:val="%6."/>
      <w:lvlJc w:val="right"/>
      <w:pPr>
        <w:tabs>
          <w:tab w:val="num" w:pos="4230"/>
        </w:tabs>
        <w:ind w:left="4230" w:hanging="180"/>
      </w:pPr>
    </w:lvl>
    <w:lvl w:ilvl="6" w:tplc="F9FE24D0" w:tentative="1">
      <w:start w:val="1"/>
      <w:numFmt w:val="decimal"/>
      <w:lvlText w:val="%7."/>
      <w:lvlJc w:val="left"/>
      <w:pPr>
        <w:tabs>
          <w:tab w:val="num" w:pos="4950"/>
        </w:tabs>
        <w:ind w:left="4950" w:hanging="360"/>
      </w:pPr>
    </w:lvl>
    <w:lvl w:ilvl="7" w:tplc="A712DDF6" w:tentative="1">
      <w:start w:val="1"/>
      <w:numFmt w:val="lowerLetter"/>
      <w:lvlText w:val="%8."/>
      <w:lvlJc w:val="left"/>
      <w:pPr>
        <w:tabs>
          <w:tab w:val="num" w:pos="5670"/>
        </w:tabs>
        <w:ind w:left="5670" w:hanging="360"/>
      </w:pPr>
    </w:lvl>
    <w:lvl w:ilvl="8" w:tplc="E272F1F0" w:tentative="1">
      <w:start w:val="1"/>
      <w:numFmt w:val="lowerRoman"/>
      <w:lvlText w:val="%9."/>
      <w:lvlJc w:val="right"/>
      <w:pPr>
        <w:tabs>
          <w:tab w:val="num" w:pos="6390"/>
        </w:tabs>
        <w:ind w:left="6390" w:hanging="180"/>
      </w:pPr>
    </w:lvl>
  </w:abstractNum>
  <w:abstractNum w:abstractNumId="61" w15:restartNumberingAfterBreak="0">
    <w:nsid w:val="66870CD9"/>
    <w:multiLevelType w:val="hybridMultilevel"/>
    <w:tmpl w:val="2AB6E33E"/>
    <w:lvl w:ilvl="0" w:tplc="E46E100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2" w15:restartNumberingAfterBreak="0">
    <w:nsid w:val="66FF134B"/>
    <w:multiLevelType w:val="hybridMultilevel"/>
    <w:tmpl w:val="C0D664A4"/>
    <w:lvl w:ilvl="0" w:tplc="AF5014A8">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9664753"/>
    <w:multiLevelType w:val="singleLevel"/>
    <w:tmpl w:val="3364D466"/>
    <w:lvl w:ilvl="0">
      <w:start w:val="1"/>
      <w:numFmt w:val="decimal"/>
      <w:lvlText w:val="%1.)"/>
      <w:lvlJc w:val="left"/>
      <w:pPr>
        <w:tabs>
          <w:tab w:val="num" w:pos="1080"/>
        </w:tabs>
        <w:ind w:left="1080" w:hanging="360"/>
      </w:pPr>
      <w:rPr>
        <w:b/>
        <w:i w:val="0"/>
      </w:rPr>
    </w:lvl>
  </w:abstractNum>
  <w:abstractNum w:abstractNumId="64" w15:restartNumberingAfterBreak="0">
    <w:nsid w:val="6B6A1625"/>
    <w:multiLevelType w:val="singleLevel"/>
    <w:tmpl w:val="A1E43380"/>
    <w:lvl w:ilvl="0">
      <w:start w:val="1"/>
      <w:numFmt w:val="decimal"/>
      <w:lvlText w:val="%1."/>
      <w:lvlJc w:val="left"/>
      <w:pPr>
        <w:tabs>
          <w:tab w:val="num" w:pos="1800"/>
        </w:tabs>
        <w:ind w:left="1800" w:hanging="360"/>
      </w:pPr>
      <w:rPr>
        <w:rFonts w:hint="default"/>
      </w:rPr>
    </w:lvl>
  </w:abstractNum>
  <w:abstractNum w:abstractNumId="65" w15:restartNumberingAfterBreak="0">
    <w:nsid w:val="6C1C2C4D"/>
    <w:multiLevelType w:val="hybridMultilevel"/>
    <w:tmpl w:val="62421396"/>
    <w:lvl w:ilvl="0" w:tplc="114291A0">
      <w:start w:val="1"/>
      <w:numFmt w:val="decimal"/>
      <w:lvlText w:val="%1."/>
      <w:lvlJc w:val="left"/>
      <w:pPr>
        <w:ind w:left="720" w:hanging="360"/>
      </w:pPr>
      <w:rPr>
        <w:rFonts w:hint="default"/>
      </w:rPr>
    </w:lvl>
    <w:lvl w:ilvl="1" w:tplc="2E9EE7E8">
      <w:start w:val="1"/>
      <w:numFmt w:val="decimal"/>
      <w:lvlText w:val="%2."/>
      <w:lvlJc w:val="left"/>
      <w:pPr>
        <w:ind w:left="1440" w:hanging="360"/>
      </w:pPr>
      <w:rPr>
        <w:rFonts w:hint="default"/>
      </w:rPr>
    </w:lvl>
    <w:lvl w:ilvl="2" w:tplc="3184260E" w:tentative="1">
      <w:start w:val="1"/>
      <w:numFmt w:val="lowerRoman"/>
      <w:lvlText w:val="%3."/>
      <w:lvlJc w:val="right"/>
      <w:pPr>
        <w:ind w:left="2160" w:hanging="180"/>
      </w:pPr>
    </w:lvl>
    <w:lvl w:ilvl="3" w:tplc="2FBA6638" w:tentative="1">
      <w:start w:val="1"/>
      <w:numFmt w:val="decimal"/>
      <w:lvlText w:val="%4."/>
      <w:lvlJc w:val="left"/>
      <w:pPr>
        <w:ind w:left="2880" w:hanging="360"/>
      </w:pPr>
    </w:lvl>
    <w:lvl w:ilvl="4" w:tplc="FA40F626" w:tentative="1">
      <w:start w:val="1"/>
      <w:numFmt w:val="lowerLetter"/>
      <w:lvlText w:val="%5."/>
      <w:lvlJc w:val="left"/>
      <w:pPr>
        <w:ind w:left="3600" w:hanging="360"/>
      </w:pPr>
    </w:lvl>
    <w:lvl w:ilvl="5" w:tplc="9D3A5708" w:tentative="1">
      <w:start w:val="1"/>
      <w:numFmt w:val="lowerRoman"/>
      <w:lvlText w:val="%6."/>
      <w:lvlJc w:val="right"/>
      <w:pPr>
        <w:ind w:left="4320" w:hanging="180"/>
      </w:pPr>
    </w:lvl>
    <w:lvl w:ilvl="6" w:tplc="452E8748" w:tentative="1">
      <w:start w:val="1"/>
      <w:numFmt w:val="decimal"/>
      <w:lvlText w:val="%7."/>
      <w:lvlJc w:val="left"/>
      <w:pPr>
        <w:ind w:left="5040" w:hanging="360"/>
      </w:pPr>
    </w:lvl>
    <w:lvl w:ilvl="7" w:tplc="78BEB61C" w:tentative="1">
      <w:start w:val="1"/>
      <w:numFmt w:val="lowerLetter"/>
      <w:lvlText w:val="%8."/>
      <w:lvlJc w:val="left"/>
      <w:pPr>
        <w:ind w:left="5760" w:hanging="360"/>
      </w:pPr>
    </w:lvl>
    <w:lvl w:ilvl="8" w:tplc="CAC22400" w:tentative="1">
      <w:start w:val="1"/>
      <w:numFmt w:val="lowerRoman"/>
      <w:lvlText w:val="%9."/>
      <w:lvlJc w:val="right"/>
      <w:pPr>
        <w:ind w:left="6480" w:hanging="180"/>
      </w:pPr>
    </w:lvl>
  </w:abstractNum>
  <w:abstractNum w:abstractNumId="66" w15:restartNumberingAfterBreak="0">
    <w:nsid w:val="6C5C452F"/>
    <w:multiLevelType w:val="singleLevel"/>
    <w:tmpl w:val="93AA4904"/>
    <w:lvl w:ilvl="0">
      <w:start w:val="1"/>
      <w:numFmt w:val="decimal"/>
      <w:lvlText w:val="%1.) "/>
      <w:legacy w:legacy="1" w:legacySpace="0" w:legacyIndent="360"/>
      <w:lvlJc w:val="left"/>
      <w:pPr>
        <w:ind w:left="1260" w:hanging="360"/>
      </w:pPr>
      <w:rPr>
        <w:rFonts w:ascii="Times New Roman" w:hAnsi="Times New Roman" w:hint="default"/>
        <w:b/>
        <w:i w:val="0"/>
        <w:iCs/>
        <w:sz w:val="24"/>
        <w:u w:val="none"/>
      </w:rPr>
    </w:lvl>
  </w:abstractNum>
  <w:abstractNum w:abstractNumId="67" w15:restartNumberingAfterBreak="0">
    <w:nsid w:val="6EDB0814"/>
    <w:multiLevelType w:val="singleLevel"/>
    <w:tmpl w:val="E88CC840"/>
    <w:lvl w:ilvl="0">
      <w:start w:val="3"/>
      <w:numFmt w:val="decimal"/>
      <w:lvlText w:val="%1.) "/>
      <w:legacy w:legacy="1" w:legacySpace="0" w:legacyIndent="360"/>
      <w:lvlJc w:val="left"/>
      <w:pPr>
        <w:ind w:left="360" w:hanging="360"/>
      </w:pPr>
      <w:rPr>
        <w:rFonts w:ascii="Times New Roman" w:hAnsi="Times New Roman" w:hint="default"/>
        <w:b/>
        <w:i/>
        <w:sz w:val="24"/>
        <w:u w:val="none"/>
      </w:rPr>
    </w:lvl>
  </w:abstractNum>
  <w:abstractNum w:abstractNumId="68" w15:restartNumberingAfterBreak="0">
    <w:nsid w:val="70BD4108"/>
    <w:multiLevelType w:val="hybridMultilevel"/>
    <w:tmpl w:val="8D1609B4"/>
    <w:lvl w:ilvl="0" w:tplc="E5207E38">
      <w:start w:val="1"/>
      <w:numFmt w:val="decimal"/>
      <w:pStyle w:val="Section1"/>
      <w:lvlText w:val="Section %1"/>
      <w:lvlJc w:val="left"/>
      <w:pPr>
        <w:ind w:left="720" w:hanging="360"/>
      </w:pPr>
      <w:rPr>
        <w:rFonts w:hint="default"/>
        <w:sz w:val="28"/>
      </w:rPr>
    </w:lvl>
    <w:lvl w:ilvl="1" w:tplc="AF283E84" w:tentative="1">
      <w:start w:val="1"/>
      <w:numFmt w:val="lowerLetter"/>
      <w:lvlText w:val="%2."/>
      <w:lvlJc w:val="left"/>
      <w:pPr>
        <w:ind w:left="1440" w:hanging="360"/>
      </w:pPr>
    </w:lvl>
    <w:lvl w:ilvl="2" w:tplc="D3807D22" w:tentative="1">
      <w:start w:val="1"/>
      <w:numFmt w:val="lowerRoman"/>
      <w:lvlText w:val="%3."/>
      <w:lvlJc w:val="right"/>
      <w:pPr>
        <w:ind w:left="2160" w:hanging="180"/>
      </w:pPr>
    </w:lvl>
    <w:lvl w:ilvl="3" w:tplc="EA46101A" w:tentative="1">
      <w:start w:val="1"/>
      <w:numFmt w:val="decimal"/>
      <w:lvlText w:val="%4."/>
      <w:lvlJc w:val="left"/>
      <w:pPr>
        <w:ind w:left="2880" w:hanging="360"/>
      </w:pPr>
    </w:lvl>
    <w:lvl w:ilvl="4" w:tplc="3668BD8E" w:tentative="1">
      <w:start w:val="1"/>
      <w:numFmt w:val="lowerLetter"/>
      <w:lvlText w:val="%5."/>
      <w:lvlJc w:val="left"/>
      <w:pPr>
        <w:ind w:left="3600" w:hanging="360"/>
      </w:pPr>
    </w:lvl>
    <w:lvl w:ilvl="5" w:tplc="5FB89C1C" w:tentative="1">
      <w:start w:val="1"/>
      <w:numFmt w:val="lowerRoman"/>
      <w:lvlText w:val="%6."/>
      <w:lvlJc w:val="right"/>
      <w:pPr>
        <w:ind w:left="4320" w:hanging="180"/>
      </w:pPr>
    </w:lvl>
    <w:lvl w:ilvl="6" w:tplc="778477C2" w:tentative="1">
      <w:start w:val="1"/>
      <w:numFmt w:val="decimal"/>
      <w:lvlText w:val="%7."/>
      <w:lvlJc w:val="left"/>
      <w:pPr>
        <w:ind w:left="5040" w:hanging="360"/>
      </w:pPr>
    </w:lvl>
    <w:lvl w:ilvl="7" w:tplc="C760270C" w:tentative="1">
      <w:start w:val="1"/>
      <w:numFmt w:val="lowerLetter"/>
      <w:lvlText w:val="%8."/>
      <w:lvlJc w:val="left"/>
      <w:pPr>
        <w:ind w:left="5760" w:hanging="360"/>
      </w:pPr>
    </w:lvl>
    <w:lvl w:ilvl="8" w:tplc="609A839E" w:tentative="1">
      <w:start w:val="1"/>
      <w:numFmt w:val="lowerRoman"/>
      <w:lvlText w:val="%9."/>
      <w:lvlJc w:val="right"/>
      <w:pPr>
        <w:ind w:left="6480" w:hanging="180"/>
      </w:pPr>
    </w:lvl>
  </w:abstractNum>
  <w:abstractNum w:abstractNumId="69" w15:restartNumberingAfterBreak="0">
    <w:nsid w:val="720617AE"/>
    <w:multiLevelType w:val="hybridMultilevel"/>
    <w:tmpl w:val="84AAFC7C"/>
    <w:lvl w:ilvl="0" w:tplc="CF50CD40">
      <w:start w:val="6"/>
      <w:numFmt w:val="upperLetter"/>
      <w:lvlText w:val="%1."/>
      <w:lvlJc w:val="left"/>
      <w:pPr>
        <w:tabs>
          <w:tab w:val="num" w:pos="1101"/>
        </w:tabs>
        <w:ind w:left="1101" w:hanging="360"/>
      </w:pPr>
      <w:rPr>
        <w:rFonts w:hint="default"/>
        <w:b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0" w15:restartNumberingAfterBreak="0">
    <w:nsid w:val="74EA125C"/>
    <w:multiLevelType w:val="singleLevel"/>
    <w:tmpl w:val="E88CC840"/>
    <w:lvl w:ilvl="0">
      <w:start w:val="3"/>
      <w:numFmt w:val="decimal"/>
      <w:lvlText w:val="%1.) "/>
      <w:legacy w:legacy="1" w:legacySpace="0" w:legacyIndent="360"/>
      <w:lvlJc w:val="left"/>
      <w:pPr>
        <w:ind w:left="360" w:hanging="360"/>
      </w:pPr>
      <w:rPr>
        <w:rFonts w:ascii="Times New Roman" w:hAnsi="Times New Roman" w:hint="default"/>
        <w:b/>
        <w:i/>
        <w:sz w:val="24"/>
        <w:u w:val="none"/>
      </w:rPr>
    </w:lvl>
  </w:abstractNum>
  <w:abstractNum w:abstractNumId="71" w15:restartNumberingAfterBreak="0">
    <w:nsid w:val="7A0720F7"/>
    <w:multiLevelType w:val="hybridMultilevel"/>
    <w:tmpl w:val="B218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AA2FDE"/>
    <w:multiLevelType w:val="singleLevel"/>
    <w:tmpl w:val="B0949758"/>
    <w:lvl w:ilvl="0">
      <w:start w:val="2"/>
      <w:numFmt w:val="decimal"/>
      <w:lvlText w:val="%1.) "/>
      <w:legacy w:legacy="1" w:legacySpace="0" w:legacyIndent="360"/>
      <w:lvlJc w:val="left"/>
      <w:pPr>
        <w:ind w:left="360" w:hanging="360"/>
      </w:pPr>
      <w:rPr>
        <w:rFonts w:ascii="Times New Roman" w:hAnsi="Times New Roman" w:hint="default"/>
        <w:b/>
        <w:i w:val="0"/>
        <w:iCs/>
        <w:sz w:val="24"/>
        <w:u w:val="none"/>
      </w:rPr>
    </w:lvl>
  </w:abstractNum>
  <w:abstractNum w:abstractNumId="73" w15:restartNumberingAfterBreak="0">
    <w:nsid w:val="7B425CFF"/>
    <w:multiLevelType w:val="singleLevel"/>
    <w:tmpl w:val="10D055D4"/>
    <w:lvl w:ilvl="0">
      <w:start w:val="2"/>
      <w:numFmt w:val="decimal"/>
      <w:lvlText w:val="%1.) "/>
      <w:legacy w:legacy="1" w:legacySpace="0" w:legacyIndent="360"/>
      <w:lvlJc w:val="left"/>
      <w:pPr>
        <w:ind w:left="360" w:hanging="360"/>
      </w:pPr>
      <w:rPr>
        <w:rFonts w:ascii="Times New Roman" w:hAnsi="Times New Roman" w:hint="default"/>
        <w:b/>
        <w:i/>
        <w:sz w:val="24"/>
        <w:u w:val="none"/>
      </w:rPr>
    </w:lvl>
  </w:abstractNum>
  <w:abstractNum w:abstractNumId="74" w15:restartNumberingAfterBreak="0">
    <w:nsid w:val="7F0F441A"/>
    <w:multiLevelType w:val="singleLevel"/>
    <w:tmpl w:val="0196138C"/>
    <w:lvl w:ilvl="0">
      <w:start w:val="4"/>
      <w:numFmt w:val="decimal"/>
      <w:lvlText w:val="%1.) "/>
      <w:legacy w:legacy="1" w:legacySpace="0" w:legacyIndent="360"/>
      <w:lvlJc w:val="left"/>
      <w:pPr>
        <w:ind w:left="360" w:hanging="360"/>
      </w:pPr>
      <w:rPr>
        <w:rFonts w:ascii="Times New Roman" w:hAnsi="Times New Roman" w:hint="default"/>
        <w:b/>
        <w:i w:val="0"/>
        <w:iCs/>
        <w:sz w:val="24"/>
        <w:u w:val="none"/>
      </w:rPr>
    </w:lvl>
  </w:abstractNum>
  <w:num w:numId="1">
    <w:abstractNumId w:val="35"/>
  </w:num>
  <w:num w:numId="2">
    <w:abstractNumId w:val="46"/>
  </w:num>
  <w:num w:numId="3">
    <w:abstractNumId w:val="63"/>
  </w:num>
  <w:num w:numId="4">
    <w:abstractNumId w:val="51"/>
  </w:num>
  <w:num w:numId="5">
    <w:abstractNumId w:val="29"/>
  </w:num>
  <w:num w:numId="6">
    <w:abstractNumId w:val="72"/>
  </w:num>
  <w:num w:numId="7">
    <w:abstractNumId w:val="74"/>
  </w:num>
  <w:num w:numId="8">
    <w:abstractNumId w:val="38"/>
  </w:num>
  <w:num w:numId="9">
    <w:abstractNumId w:val="73"/>
  </w:num>
  <w:num w:numId="10">
    <w:abstractNumId w:val="70"/>
  </w:num>
  <w:num w:numId="11">
    <w:abstractNumId w:val="47"/>
  </w:num>
  <w:num w:numId="12">
    <w:abstractNumId w:val="66"/>
  </w:num>
  <w:num w:numId="13">
    <w:abstractNumId w:val="67"/>
  </w:num>
  <w:num w:numId="14">
    <w:abstractNumId w:val="30"/>
  </w:num>
  <w:num w:numId="15">
    <w:abstractNumId w:val="15"/>
  </w:num>
  <w:num w:numId="16">
    <w:abstractNumId w:val="39"/>
  </w:num>
  <w:num w:numId="17">
    <w:abstractNumId w:val="64"/>
  </w:num>
  <w:num w:numId="18">
    <w:abstractNumId w:val="52"/>
  </w:num>
  <w:num w:numId="19">
    <w:abstractNumId w:val="37"/>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60"/>
  </w:num>
  <w:num w:numId="29">
    <w:abstractNumId w:val="23"/>
  </w:num>
  <w:num w:numId="30">
    <w:abstractNumId w:val="57"/>
  </w:num>
  <w:num w:numId="31">
    <w:abstractNumId w:val="21"/>
  </w:num>
  <w:num w:numId="32">
    <w:abstractNumId w:val="45"/>
  </w:num>
  <w:num w:numId="33">
    <w:abstractNumId w:val="55"/>
  </w:num>
  <w:num w:numId="34">
    <w:abstractNumId w:val="36"/>
  </w:num>
  <w:num w:numId="35">
    <w:abstractNumId w:val="14"/>
  </w:num>
  <w:num w:numId="36">
    <w:abstractNumId w:val="25"/>
  </w:num>
  <w:num w:numId="37">
    <w:abstractNumId w:val="44"/>
  </w:num>
  <w:num w:numId="38">
    <w:abstractNumId w:val="11"/>
  </w:num>
  <w:num w:numId="39">
    <w:abstractNumId w:val="50"/>
  </w:num>
  <w:num w:numId="40">
    <w:abstractNumId w:val="28"/>
  </w:num>
  <w:num w:numId="41">
    <w:abstractNumId w:val="17"/>
  </w:num>
  <w:num w:numId="42">
    <w:abstractNumId w:val="54"/>
  </w:num>
  <w:num w:numId="43">
    <w:abstractNumId w:val="58"/>
  </w:num>
  <w:num w:numId="44">
    <w:abstractNumId w:val="48"/>
  </w:num>
  <w:num w:numId="45">
    <w:abstractNumId w:val="65"/>
  </w:num>
  <w:num w:numId="46">
    <w:abstractNumId w:val="40"/>
  </w:num>
  <w:num w:numId="47">
    <w:abstractNumId w:val="42"/>
  </w:num>
  <w:num w:numId="48">
    <w:abstractNumId w:val="56"/>
  </w:num>
  <w:num w:numId="49">
    <w:abstractNumId w:val="59"/>
  </w:num>
  <w:num w:numId="50">
    <w:abstractNumId w:val="12"/>
  </w:num>
  <w:num w:numId="51">
    <w:abstractNumId w:val="59"/>
    <w:lvlOverride w:ilvl="0">
      <w:startOverride w:val="1"/>
    </w:lvlOverride>
  </w:num>
  <w:num w:numId="52">
    <w:abstractNumId w:val="59"/>
    <w:lvlOverride w:ilvl="0">
      <w:startOverride w:val="1"/>
    </w:lvlOverride>
  </w:num>
  <w:num w:numId="53">
    <w:abstractNumId w:val="59"/>
    <w:lvlOverride w:ilvl="0">
      <w:startOverride w:val="1"/>
    </w:lvlOverride>
  </w:num>
  <w:num w:numId="54">
    <w:abstractNumId w:val="59"/>
    <w:lvlOverride w:ilvl="0">
      <w:startOverride w:val="1"/>
    </w:lvlOverride>
  </w:num>
  <w:num w:numId="55">
    <w:abstractNumId w:val="59"/>
    <w:lvlOverride w:ilvl="0">
      <w:startOverride w:val="1"/>
    </w:lvlOverride>
  </w:num>
  <w:num w:numId="56">
    <w:abstractNumId w:val="59"/>
    <w:lvlOverride w:ilvl="0">
      <w:startOverride w:val="1"/>
    </w:lvlOverride>
  </w:num>
  <w:num w:numId="57">
    <w:abstractNumId w:val="59"/>
    <w:lvlOverride w:ilvl="0">
      <w:startOverride w:val="1"/>
    </w:lvlOverride>
  </w:num>
  <w:num w:numId="58">
    <w:abstractNumId w:val="59"/>
    <w:lvlOverride w:ilvl="0">
      <w:startOverride w:val="1"/>
    </w:lvlOverride>
  </w:num>
  <w:num w:numId="59">
    <w:abstractNumId w:val="59"/>
    <w:lvlOverride w:ilvl="0">
      <w:startOverride w:val="1"/>
    </w:lvlOverride>
  </w:num>
  <w:num w:numId="60">
    <w:abstractNumId w:val="59"/>
    <w:lvlOverride w:ilvl="0">
      <w:startOverride w:val="1"/>
    </w:lvlOverride>
  </w:num>
  <w:num w:numId="61">
    <w:abstractNumId w:val="59"/>
    <w:lvlOverride w:ilvl="0">
      <w:startOverride w:val="1"/>
    </w:lvlOverride>
  </w:num>
  <w:num w:numId="62">
    <w:abstractNumId w:val="59"/>
    <w:lvlOverride w:ilvl="0">
      <w:startOverride w:val="1"/>
    </w:lvlOverride>
  </w:num>
  <w:num w:numId="63">
    <w:abstractNumId w:val="53"/>
  </w:num>
  <w:num w:numId="64">
    <w:abstractNumId w:val="59"/>
    <w:lvlOverride w:ilvl="0">
      <w:startOverride w:val="1"/>
    </w:lvlOverride>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59"/>
    <w:lvlOverride w:ilvl="0">
      <w:startOverride w:val="1"/>
    </w:lvlOverride>
  </w:num>
  <w:num w:numId="69">
    <w:abstractNumId w:val="59"/>
    <w:lvlOverride w:ilvl="0">
      <w:startOverride w:val="1"/>
    </w:lvlOverride>
  </w:num>
  <w:num w:numId="70">
    <w:abstractNumId w:val="59"/>
    <w:lvlOverride w:ilvl="0">
      <w:startOverride w:val="1"/>
    </w:lvlOverride>
  </w:num>
  <w:num w:numId="71">
    <w:abstractNumId w:val="59"/>
    <w:lvlOverride w:ilvl="0">
      <w:startOverride w:val="1"/>
    </w:lvlOverride>
  </w:num>
  <w:num w:numId="72">
    <w:abstractNumId w:val="59"/>
    <w:lvlOverride w:ilvl="0">
      <w:startOverride w:val="1"/>
    </w:lvlOverride>
  </w:num>
  <w:num w:numId="73">
    <w:abstractNumId w:val="59"/>
    <w:lvlOverride w:ilvl="0">
      <w:startOverride w:val="1"/>
    </w:lvlOverride>
  </w:num>
  <w:num w:numId="74">
    <w:abstractNumId w:val="59"/>
    <w:lvlOverride w:ilvl="0">
      <w:startOverride w:val="1"/>
    </w:lvlOverride>
  </w:num>
  <w:num w:numId="75">
    <w:abstractNumId w:val="59"/>
    <w:lvlOverride w:ilvl="0">
      <w:startOverride w:val="1"/>
    </w:lvlOverride>
  </w:num>
  <w:num w:numId="76">
    <w:abstractNumId w:val="59"/>
    <w:lvlOverride w:ilvl="0">
      <w:startOverride w:val="1"/>
    </w:lvlOverride>
  </w:num>
  <w:num w:numId="77">
    <w:abstractNumId w:val="59"/>
    <w:lvlOverride w:ilvl="0">
      <w:startOverride w:val="1"/>
    </w:lvlOverride>
  </w:num>
  <w:num w:numId="78">
    <w:abstractNumId w:val="59"/>
    <w:lvlOverride w:ilvl="0">
      <w:startOverride w:val="1"/>
    </w:lvlOverride>
  </w:num>
  <w:num w:numId="79">
    <w:abstractNumId w:val="59"/>
    <w:lvlOverride w:ilvl="0">
      <w:startOverride w:val="1"/>
    </w:lvlOverride>
  </w:num>
  <w:num w:numId="80">
    <w:abstractNumId w:val="59"/>
    <w:lvlOverride w:ilvl="0">
      <w:startOverride w:val="1"/>
    </w:lvlOverride>
  </w:num>
  <w:num w:numId="81">
    <w:abstractNumId w:val="59"/>
    <w:lvlOverride w:ilvl="0">
      <w:startOverride w:val="1"/>
    </w:lvlOverride>
  </w:num>
  <w:num w:numId="82">
    <w:abstractNumId w:val="59"/>
    <w:lvlOverride w:ilvl="0">
      <w:startOverride w:val="1"/>
    </w:lvlOverride>
  </w:num>
  <w:num w:numId="83">
    <w:abstractNumId w:val="59"/>
    <w:lvlOverride w:ilvl="0">
      <w:startOverride w:val="1"/>
    </w:lvlOverride>
  </w:num>
  <w:num w:numId="84">
    <w:abstractNumId w:val="68"/>
  </w:num>
  <w:num w:numId="85">
    <w:abstractNumId w:val="59"/>
    <w:lvlOverride w:ilvl="0">
      <w:startOverride w:val="1"/>
    </w:lvlOverride>
  </w:num>
  <w:num w:numId="86">
    <w:abstractNumId w:val="59"/>
    <w:lvlOverride w:ilvl="0">
      <w:startOverride w:val="1"/>
    </w:lvlOverride>
  </w:num>
  <w:num w:numId="87">
    <w:abstractNumId w:val="59"/>
    <w:lvlOverride w:ilvl="0">
      <w:startOverride w:val="1"/>
    </w:lvlOverride>
  </w:num>
  <w:num w:numId="88">
    <w:abstractNumId w:val="59"/>
    <w:lvlOverride w:ilvl="0">
      <w:startOverride w:val="1"/>
    </w:lvlOverride>
  </w:num>
  <w:num w:numId="89">
    <w:abstractNumId w:val="59"/>
    <w:lvlOverride w:ilvl="0">
      <w:startOverride w:val="1"/>
    </w:lvlOverride>
  </w:num>
  <w:num w:numId="90">
    <w:abstractNumId w:val="59"/>
    <w:lvlOverride w:ilvl="0">
      <w:startOverride w:val="1"/>
    </w:lvlOverride>
  </w:num>
  <w:num w:numId="91">
    <w:abstractNumId w:val="59"/>
    <w:lvlOverride w:ilvl="0">
      <w:startOverride w:val="1"/>
    </w:lvlOverride>
  </w:num>
  <w:num w:numId="92">
    <w:abstractNumId w:val="59"/>
    <w:lvlOverride w:ilvl="0">
      <w:startOverride w:val="1"/>
    </w:lvlOverride>
  </w:num>
  <w:num w:numId="93">
    <w:abstractNumId w:val="59"/>
    <w:lvlOverride w:ilvl="0">
      <w:startOverride w:val="1"/>
    </w:lvlOverride>
  </w:num>
  <w:num w:numId="94">
    <w:abstractNumId w:val="59"/>
    <w:lvlOverride w:ilvl="0">
      <w:startOverride w:val="1"/>
    </w:lvlOverride>
  </w:num>
  <w:num w:numId="95">
    <w:abstractNumId w:val="59"/>
    <w:lvlOverride w:ilvl="0">
      <w:startOverride w:val="1"/>
    </w:lvlOverride>
  </w:num>
  <w:num w:numId="96">
    <w:abstractNumId w:val="59"/>
    <w:lvlOverride w:ilvl="0">
      <w:startOverride w:val="1"/>
    </w:lvlOverride>
  </w:num>
  <w:num w:numId="97">
    <w:abstractNumId w:val="27"/>
  </w:num>
  <w:num w:numId="98">
    <w:abstractNumId w:val="24"/>
  </w:num>
  <w:num w:numId="99">
    <w:abstractNumId w:val="69"/>
  </w:num>
  <w:num w:numId="100">
    <w:abstractNumId w:val="22"/>
  </w:num>
  <w:num w:numId="101">
    <w:abstractNumId w:val="19"/>
  </w:num>
  <w:num w:numId="102">
    <w:abstractNumId w:val="31"/>
  </w:num>
  <w:num w:numId="103">
    <w:abstractNumId w:val="41"/>
  </w:num>
  <w:num w:numId="104">
    <w:abstractNumId w:val="9"/>
  </w:num>
  <w:num w:numId="105">
    <w:abstractNumId w:val="59"/>
    <w:lvlOverride w:ilvl="0">
      <w:startOverride w:val="1"/>
    </w:lvlOverride>
  </w:num>
  <w:num w:numId="106">
    <w:abstractNumId w:val="59"/>
    <w:lvlOverride w:ilvl="0">
      <w:startOverride w:val="1"/>
    </w:lvlOverride>
  </w:num>
  <w:num w:numId="107">
    <w:abstractNumId w:val="20"/>
  </w:num>
  <w:num w:numId="108">
    <w:abstractNumId w:val="33"/>
  </w:num>
  <w:num w:numId="109">
    <w:abstractNumId w:val="10"/>
  </w:num>
  <w:num w:numId="110">
    <w:abstractNumId w:val="34"/>
  </w:num>
  <w:num w:numId="111">
    <w:abstractNumId w:val="32"/>
  </w:num>
  <w:num w:numId="112">
    <w:abstractNumId w:val="71"/>
  </w:num>
  <w:num w:numId="113">
    <w:abstractNumId w:val="10"/>
    <w:lvlOverride w:ilvl="0">
      <w:startOverride w:val="1"/>
    </w:lvlOverride>
  </w:num>
  <w:num w:numId="114">
    <w:abstractNumId w:val="10"/>
    <w:lvlOverride w:ilvl="0">
      <w:startOverride w:val="1"/>
    </w:lvlOverride>
  </w:num>
  <w:num w:numId="115">
    <w:abstractNumId w:val="43"/>
  </w:num>
  <w:num w:numId="116">
    <w:abstractNumId w:val="10"/>
    <w:lvlOverride w:ilvl="0">
      <w:startOverride w:val="1"/>
    </w:lvlOverride>
  </w:num>
  <w:num w:numId="117">
    <w:abstractNumId w:val="10"/>
    <w:lvlOverride w:ilvl="0">
      <w:startOverride w:val="1"/>
    </w:lvlOverride>
  </w:num>
  <w:num w:numId="118">
    <w:abstractNumId w:val="10"/>
    <w:lvlOverride w:ilvl="0">
      <w:startOverride w:val="1"/>
    </w:lvlOverride>
  </w:num>
  <w:num w:numId="119">
    <w:abstractNumId w:val="10"/>
    <w:lvlOverride w:ilvl="0">
      <w:startOverride w:val="1"/>
    </w:lvlOverride>
  </w:num>
  <w:num w:numId="120">
    <w:abstractNumId w:val="10"/>
    <w:lvlOverride w:ilvl="0">
      <w:startOverride w:val="1"/>
    </w:lvlOverride>
  </w:num>
  <w:num w:numId="121">
    <w:abstractNumId w:val="10"/>
    <w:lvlOverride w:ilvl="0">
      <w:startOverride w:val="1"/>
    </w:lvlOverride>
  </w:num>
  <w:num w:numId="122">
    <w:abstractNumId w:val="10"/>
    <w:lvlOverride w:ilvl="0">
      <w:startOverride w:val="1"/>
    </w:lvlOverride>
  </w:num>
  <w:num w:numId="123">
    <w:abstractNumId w:val="59"/>
    <w:lvlOverride w:ilvl="0">
      <w:startOverride w:val="1"/>
    </w:lvlOverride>
  </w:num>
  <w:num w:numId="124">
    <w:abstractNumId w:val="10"/>
    <w:lvlOverride w:ilvl="0">
      <w:startOverride w:val="1"/>
    </w:lvlOverride>
  </w:num>
  <w:num w:numId="125">
    <w:abstractNumId w:val="10"/>
    <w:lvlOverride w:ilvl="0">
      <w:startOverride w:val="1"/>
    </w:lvlOverride>
  </w:num>
  <w:num w:numId="126">
    <w:abstractNumId w:val="10"/>
    <w:lvlOverride w:ilvl="0">
      <w:startOverride w:val="1"/>
    </w:lvlOverride>
  </w:num>
  <w:num w:numId="127">
    <w:abstractNumId w:val="49"/>
  </w:num>
  <w:num w:numId="128">
    <w:abstractNumId w:val="61"/>
  </w:num>
  <w:num w:numId="129">
    <w:abstractNumId w:val="16"/>
  </w:num>
  <w:num w:numId="130">
    <w:abstractNumId w:val="59"/>
    <w:lvlOverride w:ilvl="0">
      <w:startOverride w:val="1"/>
    </w:lvlOverride>
  </w:num>
  <w:num w:numId="131">
    <w:abstractNumId w:val="59"/>
    <w:lvlOverride w:ilvl="0">
      <w:startOverride w:val="1"/>
    </w:lvlOverride>
  </w:num>
  <w:num w:numId="132">
    <w:abstractNumId w:val="59"/>
    <w:lvlOverride w:ilvl="0">
      <w:startOverride w:val="1"/>
    </w:lvlOverride>
  </w:num>
  <w:num w:numId="133">
    <w:abstractNumId w:val="59"/>
    <w:lvlOverride w:ilvl="0">
      <w:startOverride w:val="1"/>
    </w:lvlOverride>
  </w:num>
  <w:num w:numId="134">
    <w:abstractNumId w:val="26"/>
  </w:num>
  <w:num w:numId="135">
    <w:abstractNumId w:val="59"/>
    <w:lvlOverride w:ilvl="0">
      <w:startOverride w:val="1"/>
    </w:lvlOverride>
  </w:num>
  <w:num w:numId="136">
    <w:abstractNumId w:val="59"/>
    <w:lvlOverride w:ilvl="0">
      <w:startOverride w:val="1"/>
    </w:lvlOverride>
  </w:num>
  <w:num w:numId="137">
    <w:abstractNumId w:val="59"/>
    <w:lvlOverride w:ilvl="0">
      <w:startOverride w:val="1"/>
    </w:lvlOverride>
  </w:num>
  <w:num w:numId="138">
    <w:abstractNumId w:val="59"/>
    <w:lvlOverride w:ilvl="0">
      <w:startOverride w:val="1"/>
    </w:lvlOverride>
  </w:num>
  <w:num w:numId="139">
    <w:abstractNumId w:val="59"/>
    <w:lvlOverride w:ilvl="0">
      <w:startOverride w:val="1"/>
    </w:lvlOverride>
  </w:num>
  <w:num w:numId="140">
    <w:abstractNumId w:val="59"/>
    <w:lvlOverride w:ilvl="0">
      <w:startOverride w:val="1"/>
    </w:lvlOverride>
  </w:num>
  <w:num w:numId="141">
    <w:abstractNumId w:val="59"/>
    <w:lvlOverride w:ilvl="0">
      <w:startOverride w:val="1"/>
    </w:lvlOverride>
  </w:num>
  <w:num w:numId="142">
    <w:abstractNumId w:val="59"/>
    <w:lvlOverride w:ilvl="0">
      <w:startOverride w:val="1"/>
    </w:lvlOverride>
  </w:num>
  <w:num w:numId="143">
    <w:abstractNumId w:val="59"/>
    <w:lvlOverride w:ilvl="0">
      <w:startOverride w:val="1"/>
    </w:lvlOverride>
  </w:num>
  <w:num w:numId="144">
    <w:abstractNumId w:val="59"/>
    <w:lvlOverride w:ilvl="0">
      <w:startOverride w:val="1"/>
    </w:lvlOverride>
  </w:num>
  <w:num w:numId="145">
    <w:abstractNumId w:val="59"/>
    <w:lvlOverride w:ilvl="0">
      <w:startOverride w:val="1"/>
    </w:lvlOverride>
  </w:num>
  <w:num w:numId="146">
    <w:abstractNumId w:val="59"/>
    <w:lvlOverride w:ilvl="0">
      <w:startOverride w:val="1"/>
    </w:lvlOverride>
  </w:num>
  <w:num w:numId="147">
    <w:abstractNumId w:val="62"/>
  </w:num>
  <w:num w:numId="148">
    <w:abstractNumId w:val="8"/>
    <w:lvlOverride w:ilvl="0">
      <w:lvl w:ilvl="0">
        <w:start w:val="1"/>
        <w:numFmt w:val="bullet"/>
        <w:lvlText w:val=""/>
        <w:legacy w:legacy="1" w:legacySpace="0" w:legacyIndent="360"/>
        <w:lvlJc w:val="left"/>
        <w:pPr>
          <w:ind w:left="720" w:hanging="360"/>
        </w:pPr>
        <w:rPr>
          <w:rFonts w:ascii="Symbol" w:hAnsi="Symbol" w:hint="default"/>
        </w:rPr>
      </w:lvl>
    </w:lvlOverride>
  </w:num>
  <w:num w:numId="149">
    <w:abstractNumId w:val="59"/>
    <w:lvlOverride w:ilvl="0">
      <w:startOverride w:val="1"/>
    </w:lvlOverride>
  </w:num>
  <w:num w:numId="150">
    <w:abstractNumId w:val="59"/>
    <w:lvlOverride w:ilvl="0">
      <w:startOverride w:val="1"/>
    </w:lvlOverride>
  </w:num>
  <w:num w:numId="151">
    <w:abstractNumId w:val="10"/>
    <w:lvlOverride w:ilvl="0">
      <w:startOverride w:val="1"/>
    </w:lvlOverride>
  </w:num>
  <w:num w:numId="152">
    <w:abstractNumId w:val="10"/>
    <w:lvlOverride w:ilvl="0">
      <w:startOverride w:val="1"/>
    </w:lvlOverride>
  </w:num>
  <w:num w:numId="153">
    <w:abstractNumId w:val="10"/>
    <w:lvlOverride w:ilvl="0">
      <w:startOverride w:val="1"/>
    </w:lvlOverride>
  </w:num>
  <w:num w:numId="154">
    <w:abstractNumId w:val="10"/>
    <w:lvlOverride w:ilvl="0">
      <w:startOverride w:val="1"/>
    </w:lvlOverride>
  </w:num>
  <w:num w:numId="155">
    <w:abstractNumId w:val="18"/>
  </w:num>
  <w:num w:numId="156">
    <w:abstractNumId w:val="1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44"/>
  <w:displayHorizontalDrawingGridEvery w:val="0"/>
  <w:displayVerticalDrawingGridEvery w:val="0"/>
  <w:noPunctuationKerning/>
  <w:characterSpacingControl w:val="doNotCompress"/>
  <w:hdrShapeDefaults>
    <o:shapedefaults v:ext="edit" spidmax="6145" fillcolor="black">
      <v:fill color="black" type="pattern"/>
      <o:colormru v:ext="edit" colors="silver,white,#ddd,#eaeaea,#b2b2b2,#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5"/>
    <w:rsid w:val="000014AA"/>
    <w:rsid w:val="0000286C"/>
    <w:rsid w:val="00003BE7"/>
    <w:rsid w:val="000051AB"/>
    <w:rsid w:val="00007D18"/>
    <w:rsid w:val="000118E7"/>
    <w:rsid w:val="00012407"/>
    <w:rsid w:val="00015396"/>
    <w:rsid w:val="000159EF"/>
    <w:rsid w:val="00015D54"/>
    <w:rsid w:val="000172C0"/>
    <w:rsid w:val="00017713"/>
    <w:rsid w:val="00020BD1"/>
    <w:rsid w:val="0002189E"/>
    <w:rsid w:val="00022F35"/>
    <w:rsid w:val="00024C14"/>
    <w:rsid w:val="000272AD"/>
    <w:rsid w:val="00032889"/>
    <w:rsid w:val="00035B5E"/>
    <w:rsid w:val="00036B85"/>
    <w:rsid w:val="00040740"/>
    <w:rsid w:val="000424C1"/>
    <w:rsid w:val="000426DE"/>
    <w:rsid w:val="0005455D"/>
    <w:rsid w:val="00054E72"/>
    <w:rsid w:val="00055B93"/>
    <w:rsid w:val="00056448"/>
    <w:rsid w:val="0005659A"/>
    <w:rsid w:val="00061483"/>
    <w:rsid w:val="00062798"/>
    <w:rsid w:val="00064881"/>
    <w:rsid w:val="000651DA"/>
    <w:rsid w:val="00065F4B"/>
    <w:rsid w:val="00066381"/>
    <w:rsid w:val="00067D27"/>
    <w:rsid w:val="0007211D"/>
    <w:rsid w:val="00076E85"/>
    <w:rsid w:val="00077AFC"/>
    <w:rsid w:val="00077D3D"/>
    <w:rsid w:val="00081142"/>
    <w:rsid w:val="00081652"/>
    <w:rsid w:val="000854EB"/>
    <w:rsid w:val="0009332F"/>
    <w:rsid w:val="000943E2"/>
    <w:rsid w:val="00094D13"/>
    <w:rsid w:val="000A1185"/>
    <w:rsid w:val="000A19FB"/>
    <w:rsid w:val="000A2B97"/>
    <w:rsid w:val="000A2D89"/>
    <w:rsid w:val="000A4AB9"/>
    <w:rsid w:val="000A5228"/>
    <w:rsid w:val="000B5147"/>
    <w:rsid w:val="000B63D4"/>
    <w:rsid w:val="000C21F1"/>
    <w:rsid w:val="000C2320"/>
    <w:rsid w:val="000C3922"/>
    <w:rsid w:val="000C3EC5"/>
    <w:rsid w:val="000C55A0"/>
    <w:rsid w:val="000C6D32"/>
    <w:rsid w:val="000C75B7"/>
    <w:rsid w:val="000D0F36"/>
    <w:rsid w:val="000D1F7F"/>
    <w:rsid w:val="000E0079"/>
    <w:rsid w:val="000E04B7"/>
    <w:rsid w:val="000E14F8"/>
    <w:rsid w:val="000E24B3"/>
    <w:rsid w:val="000E621A"/>
    <w:rsid w:val="000F181C"/>
    <w:rsid w:val="000F1EBD"/>
    <w:rsid w:val="000F1F9A"/>
    <w:rsid w:val="000F2CDD"/>
    <w:rsid w:val="000F2D13"/>
    <w:rsid w:val="000F6B85"/>
    <w:rsid w:val="000F7529"/>
    <w:rsid w:val="000F7B0B"/>
    <w:rsid w:val="00100BD6"/>
    <w:rsid w:val="001036F4"/>
    <w:rsid w:val="00104028"/>
    <w:rsid w:val="001070E6"/>
    <w:rsid w:val="001078AD"/>
    <w:rsid w:val="001103E1"/>
    <w:rsid w:val="001119D8"/>
    <w:rsid w:val="00111A88"/>
    <w:rsid w:val="00114CB3"/>
    <w:rsid w:val="00115CFD"/>
    <w:rsid w:val="001179EE"/>
    <w:rsid w:val="00120D9C"/>
    <w:rsid w:val="00121B81"/>
    <w:rsid w:val="00123AB0"/>
    <w:rsid w:val="00124A37"/>
    <w:rsid w:val="00125021"/>
    <w:rsid w:val="00125CBA"/>
    <w:rsid w:val="001271A1"/>
    <w:rsid w:val="00132106"/>
    <w:rsid w:val="001365DE"/>
    <w:rsid w:val="001372BF"/>
    <w:rsid w:val="001402F2"/>
    <w:rsid w:val="001430B4"/>
    <w:rsid w:val="00145422"/>
    <w:rsid w:val="00146834"/>
    <w:rsid w:val="001502AD"/>
    <w:rsid w:val="001559EA"/>
    <w:rsid w:val="0015786C"/>
    <w:rsid w:val="00157D8B"/>
    <w:rsid w:val="00161AF2"/>
    <w:rsid w:val="00162CFF"/>
    <w:rsid w:val="001665F4"/>
    <w:rsid w:val="0016706A"/>
    <w:rsid w:val="0016715F"/>
    <w:rsid w:val="00173A97"/>
    <w:rsid w:val="00173E79"/>
    <w:rsid w:val="001743FA"/>
    <w:rsid w:val="001748C3"/>
    <w:rsid w:val="00175B75"/>
    <w:rsid w:val="001760EB"/>
    <w:rsid w:val="00176A28"/>
    <w:rsid w:val="001814D4"/>
    <w:rsid w:val="001816F7"/>
    <w:rsid w:val="001858FB"/>
    <w:rsid w:val="00185EE8"/>
    <w:rsid w:val="001908BA"/>
    <w:rsid w:val="001924E3"/>
    <w:rsid w:val="00193245"/>
    <w:rsid w:val="00193AB4"/>
    <w:rsid w:val="00195791"/>
    <w:rsid w:val="0019664D"/>
    <w:rsid w:val="001A0688"/>
    <w:rsid w:val="001A0909"/>
    <w:rsid w:val="001A1E45"/>
    <w:rsid w:val="001A26DD"/>
    <w:rsid w:val="001A2E68"/>
    <w:rsid w:val="001A3D40"/>
    <w:rsid w:val="001A59CD"/>
    <w:rsid w:val="001A6B1F"/>
    <w:rsid w:val="001A7859"/>
    <w:rsid w:val="001B00A2"/>
    <w:rsid w:val="001B2055"/>
    <w:rsid w:val="001B271F"/>
    <w:rsid w:val="001B46F6"/>
    <w:rsid w:val="001B5C8E"/>
    <w:rsid w:val="001C0072"/>
    <w:rsid w:val="001C13FD"/>
    <w:rsid w:val="001C14F6"/>
    <w:rsid w:val="001C2AAE"/>
    <w:rsid w:val="001C332F"/>
    <w:rsid w:val="001C3573"/>
    <w:rsid w:val="001C4565"/>
    <w:rsid w:val="001C50C9"/>
    <w:rsid w:val="001C5C26"/>
    <w:rsid w:val="001C5C86"/>
    <w:rsid w:val="001D2713"/>
    <w:rsid w:val="001D34CE"/>
    <w:rsid w:val="001D4BE4"/>
    <w:rsid w:val="001D5CDC"/>
    <w:rsid w:val="001D7057"/>
    <w:rsid w:val="001D7E00"/>
    <w:rsid w:val="001E09C7"/>
    <w:rsid w:val="001E3102"/>
    <w:rsid w:val="001E41F8"/>
    <w:rsid w:val="001F05CD"/>
    <w:rsid w:val="001F09F0"/>
    <w:rsid w:val="001F11FB"/>
    <w:rsid w:val="001F32E4"/>
    <w:rsid w:val="001F3860"/>
    <w:rsid w:val="001F782B"/>
    <w:rsid w:val="001F796C"/>
    <w:rsid w:val="001F7A58"/>
    <w:rsid w:val="002001AD"/>
    <w:rsid w:val="0020187E"/>
    <w:rsid w:val="00204006"/>
    <w:rsid w:val="00204738"/>
    <w:rsid w:val="00205530"/>
    <w:rsid w:val="00206476"/>
    <w:rsid w:val="002066CE"/>
    <w:rsid w:val="00207887"/>
    <w:rsid w:val="00210C9A"/>
    <w:rsid w:val="00213A6F"/>
    <w:rsid w:val="00213C08"/>
    <w:rsid w:val="0021402C"/>
    <w:rsid w:val="002168E0"/>
    <w:rsid w:val="00216A54"/>
    <w:rsid w:val="00220B73"/>
    <w:rsid w:val="00221EBF"/>
    <w:rsid w:val="002220B1"/>
    <w:rsid w:val="00222921"/>
    <w:rsid w:val="00224B09"/>
    <w:rsid w:val="00230156"/>
    <w:rsid w:val="002311E4"/>
    <w:rsid w:val="0023387D"/>
    <w:rsid w:val="00233AD3"/>
    <w:rsid w:val="002366EF"/>
    <w:rsid w:val="00236DC4"/>
    <w:rsid w:val="0023722A"/>
    <w:rsid w:val="00240CBC"/>
    <w:rsid w:val="0024555F"/>
    <w:rsid w:val="002455A6"/>
    <w:rsid w:val="00246CC6"/>
    <w:rsid w:val="00250323"/>
    <w:rsid w:val="002529D3"/>
    <w:rsid w:val="00252E4B"/>
    <w:rsid w:val="002542EF"/>
    <w:rsid w:val="00254546"/>
    <w:rsid w:val="00254B2D"/>
    <w:rsid w:val="00256208"/>
    <w:rsid w:val="002574AA"/>
    <w:rsid w:val="00257A93"/>
    <w:rsid w:val="002606B4"/>
    <w:rsid w:val="00260736"/>
    <w:rsid w:val="00260D58"/>
    <w:rsid w:val="00261A25"/>
    <w:rsid w:val="002641E5"/>
    <w:rsid w:val="0026484E"/>
    <w:rsid w:val="00267459"/>
    <w:rsid w:val="00267674"/>
    <w:rsid w:val="0027324F"/>
    <w:rsid w:val="00275DBB"/>
    <w:rsid w:val="002806AA"/>
    <w:rsid w:val="00286798"/>
    <w:rsid w:val="00286B34"/>
    <w:rsid w:val="002904F4"/>
    <w:rsid w:val="00290B0A"/>
    <w:rsid w:val="002954CB"/>
    <w:rsid w:val="002965A8"/>
    <w:rsid w:val="00296A7C"/>
    <w:rsid w:val="00296C2A"/>
    <w:rsid w:val="002A0D32"/>
    <w:rsid w:val="002A40AD"/>
    <w:rsid w:val="002B0BFF"/>
    <w:rsid w:val="002B24DF"/>
    <w:rsid w:val="002B4F8A"/>
    <w:rsid w:val="002B4FEB"/>
    <w:rsid w:val="002B7F4F"/>
    <w:rsid w:val="002C1F65"/>
    <w:rsid w:val="002C2B67"/>
    <w:rsid w:val="002C2C3D"/>
    <w:rsid w:val="002C424C"/>
    <w:rsid w:val="002C7963"/>
    <w:rsid w:val="002D06EE"/>
    <w:rsid w:val="002D0E31"/>
    <w:rsid w:val="002D4C7A"/>
    <w:rsid w:val="002D77C8"/>
    <w:rsid w:val="002D79A1"/>
    <w:rsid w:val="002E0591"/>
    <w:rsid w:val="002E08AD"/>
    <w:rsid w:val="002E1055"/>
    <w:rsid w:val="002E105B"/>
    <w:rsid w:val="002E3A62"/>
    <w:rsid w:val="002E4F8A"/>
    <w:rsid w:val="002F2749"/>
    <w:rsid w:val="002F43B5"/>
    <w:rsid w:val="0030084D"/>
    <w:rsid w:val="00301D01"/>
    <w:rsid w:val="00301F26"/>
    <w:rsid w:val="00302A9C"/>
    <w:rsid w:val="00303F18"/>
    <w:rsid w:val="0030623C"/>
    <w:rsid w:val="00306596"/>
    <w:rsid w:val="003115AB"/>
    <w:rsid w:val="003115F2"/>
    <w:rsid w:val="00311E8D"/>
    <w:rsid w:val="00313DA8"/>
    <w:rsid w:val="00313E64"/>
    <w:rsid w:val="00315E3D"/>
    <w:rsid w:val="0032222D"/>
    <w:rsid w:val="0033240E"/>
    <w:rsid w:val="003328DA"/>
    <w:rsid w:val="00332A9B"/>
    <w:rsid w:val="003332D7"/>
    <w:rsid w:val="00334418"/>
    <w:rsid w:val="003377EE"/>
    <w:rsid w:val="00341478"/>
    <w:rsid w:val="0034151A"/>
    <w:rsid w:val="0034253C"/>
    <w:rsid w:val="003429A4"/>
    <w:rsid w:val="00344572"/>
    <w:rsid w:val="00344755"/>
    <w:rsid w:val="00345D7D"/>
    <w:rsid w:val="003474CA"/>
    <w:rsid w:val="00351C18"/>
    <w:rsid w:val="00352A8F"/>
    <w:rsid w:val="00353ED8"/>
    <w:rsid w:val="00354B6A"/>
    <w:rsid w:val="003602EE"/>
    <w:rsid w:val="00360674"/>
    <w:rsid w:val="00360DE7"/>
    <w:rsid w:val="00361FCF"/>
    <w:rsid w:val="00363A92"/>
    <w:rsid w:val="00365061"/>
    <w:rsid w:val="0037464C"/>
    <w:rsid w:val="00375190"/>
    <w:rsid w:val="003759C0"/>
    <w:rsid w:val="003776F2"/>
    <w:rsid w:val="0038029C"/>
    <w:rsid w:val="0038270B"/>
    <w:rsid w:val="0038507A"/>
    <w:rsid w:val="003870C3"/>
    <w:rsid w:val="0039021E"/>
    <w:rsid w:val="00390B85"/>
    <w:rsid w:val="00391E6B"/>
    <w:rsid w:val="00392C61"/>
    <w:rsid w:val="003969BC"/>
    <w:rsid w:val="003A1F09"/>
    <w:rsid w:val="003A6EC7"/>
    <w:rsid w:val="003B11E9"/>
    <w:rsid w:val="003B1A1C"/>
    <w:rsid w:val="003B42F9"/>
    <w:rsid w:val="003B4392"/>
    <w:rsid w:val="003B55D1"/>
    <w:rsid w:val="003B7880"/>
    <w:rsid w:val="003C2312"/>
    <w:rsid w:val="003C77E1"/>
    <w:rsid w:val="003C7C8E"/>
    <w:rsid w:val="003D5895"/>
    <w:rsid w:val="003D6553"/>
    <w:rsid w:val="003D7330"/>
    <w:rsid w:val="003D78B9"/>
    <w:rsid w:val="003E0395"/>
    <w:rsid w:val="003E4586"/>
    <w:rsid w:val="003E541D"/>
    <w:rsid w:val="003E65AA"/>
    <w:rsid w:val="003E70B9"/>
    <w:rsid w:val="003E7D33"/>
    <w:rsid w:val="003F0AB0"/>
    <w:rsid w:val="003F0B37"/>
    <w:rsid w:val="003F2BC3"/>
    <w:rsid w:val="003F2FF9"/>
    <w:rsid w:val="003F6E70"/>
    <w:rsid w:val="003F75F2"/>
    <w:rsid w:val="003F7E03"/>
    <w:rsid w:val="0040132D"/>
    <w:rsid w:val="004013F5"/>
    <w:rsid w:val="00403372"/>
    <w:rsid w:val="00404C7B"/>
    <w:rsid w:val="00405F6F"/>
    <w:rsid w:val="0041110B"/>
    <w:rsid w:val="00411E27"/>
    <w:rsid w:val="00414FB8"/>
    <w:rsid w:val="004159F7"/>
    <w:rsid w:val="00424470"/>
    <w:rsid w:val="00424E15"/>
    <w:rsid w:val="00427D5C"/>
    <w:rsid w:val="00431589"/>
    <w:rsid w:val="0043424C"/>
    <w:rsid w:val="00434A5B"/>
    <w:rsid w:val="004365DE"/>
    <w:rsid w:val="00437A65"/>
    <w:rsid w:val="00440151"/>
    <w:rsid w:val="00440AAC"/>
    <w:rsid w:val="00440CC0"/>
    <w:rsid w:val="00440FC7"/>
    <w:rsid w:val="0044137E"/>
    <w:rsid w:val="00443B77"/>
    <w:rsid w:val="00443CD8"/>
    <w:rsid w:val="004450FE"/>
    <w:rsid w:val="00445E5A"/>
    <w:rsid w:val="0045173F"/>
    <w:rsid w:val="0045218A"/>
    <w:rsid w:val="00456001"/>
    <w:rsid w:val="00457D88"/>
    <w:rsid w:val="00463138"/>
    <w:rsid w:val="0046462C"/>
    <w:rsid w:val="00466025"/>
    <w:rsid w:val="00467EC2"/>
    <w:rsid w:val="00470749"/>
    <w:rsid w:val="00470BC6"/>
    <w:rsid w:val="00474A0C"/>
    <w:rsid w:val="00475667"/>
    <w:rsid w:val="00477700"/>
    <w:rsid w:val="0048242F"/>
    <w:rsid w:val="00482713"/>
    <w:rsid w:val="0048361C"/>
    <w:rsid w:val="00483806"/>
    <w:rsid w:val="00483DB6"/>
    <w:rsid w:val="0048621A"/>
    <w:rsid w:val="004907C4"/>
    <w:rsid w:val="0049303B"/>
    <w:rsid w:val="00495086"/>
    <w:rsid w:val="00496FB5"/>
    <w:rsid w:val="004A0007"/>
    <w:rsid w:val="004A1A66"/>
    <w:rsid w:val="004A376D"/>
    <w:rsid w:val="004A3EA8"/>
    <w:rsid w:val="004A4EF0"/>
    <w:rsid w:val="004A5674"/>
    <w:rsid w:val="004A69E5"/>
    <w:rsid w:val="004B0C5F"/>
    <w:rsid w:val="004B0E82"/>
    <w:rsid w:val="004B1F76"/>
    <w:rsid w:val="004B295E"/>
    <w:rsid w:val="004B3196"/>
    <w:rsid w:val="004B7E8B"/>
    <w:rsid w:val="004C0994"/>
    <w:rsid w:val="004C2F87"/>
    <w:rsid w:val="004C4133"/>
    <w:rsid w:val="004C5681"/>
    <w:rsid w:val="004C6191"/>
    <w:rsid w:val="004C63C4"/>
    <w:rsid w:val="004D02BD"/>
    <w:rsid w:val="004D18A0"/>
    <w:rsid w:val="004D1FEC"/>
    <w:rsid w:val="004D28CF"/>
    <w:rsid w:val="004D3AB9"/>
    <w:rsid w:val="004D44BE"/>
    <w:rsid w:val="004D5C3C"/>
    <w:rsid w:val="004D607C"/>
    <w:rsid w:val="004D7BC8"/>
    <w:rsid w:val="004E6C18"/>
    <w:rsid w:val="004F0662"/>
    <w:rsid w:val="004F06B0"/>
    <w:rsid w:val="004F14A6"/>
    <w:rsid w:val="004F2D90"/>
    <w:rsid w:val="004F4734"/>
    <w:rsid w:val="004F5F47"/>
    <w:rsid w:val="004F60D5"/>
    <w:rsid w:val="004F77DC"/>
    <w:rsid w:val="004F7B11"/>
    <w:rsid w:val="00502D65"/>
    <w:rsid w:val="00503281"/>
    <w:rsid w:val="005050EE"/>
    <w:rsid w:val="00506568"/>
    <w:rsid w:val="00507B8B"/>
    <w:rsid w:val="005147DE"/>
    <w:rsid w:val="00514AF7"/>
    <w:rsid w:val="00515780"/>
    <w:rsid w:val="005161DA"/>
    <w:rsid w:val="00526673"/>
    <w:rsid w:val="0052740C"/>
    <w:rsid w:val="00527973"/>
    <w:rsid w:val="00530D34"/>
    <w:rsid w:val="00532679"/>
    <w:rsid w:val="00533D29"/>
    <w:rsid w:val="005362ED"/>
    <w:rsid w:val="005406FB"/>
    <w:rsid w:val="00540BDF"/>
    <w:rsid w:val="00541475"/>
    <w:rsid w:val="0054224E"/>
    <w:rsid w:val="00543662"/>
    <w:rsid w:val="0054548B"/>
    <w:rsid w:val="005462F0"/>
    <w:rsid w:val="00550E24"/>
    <w:rsid w:val="005532D1"/>
    <w:rsid w:val="005532D7"/>
    <w:rsid w:val="005548B4"/>
    <w:rsid w:val="00556D7C"/>
    <w:rsid w:val="00560B01"/>
    <w:rsid w:val="00560CA6"/>
    <w:rsid w:val="00560E8D"/>
    <w:rsid w:val="00561C00"/>
    <w:rsid w:val="00563B54"/>
    <w:rsid w:val="005646D4"/>
    <w:rsid w:val="00565A2C"/>
    <w:rsid w:val="005722CA"/>
    <w:rsid w:val="0057534F"/>
    <w:rsid w:val="00580383"/>
    <w:rsid w:val="00581A25"/>
    <w:rsid w:val="00581F74"/>
    <w:rsid w:val="0058794F"/>
    <w:rsid w:val="00590A28"/>
    <w:rsid w:val="0059276B"/>
    <w:rsid w:val="005927BB"/>
    <w:rsid w:val="00593A72"/>
    <w:rsid w:val="00594BEC"/>
    <w:rsid w:val="00594D5A"/>
    <w:rsid w:val="00596437"/>
    <w:rsid w:val="00596708"/>
    <w:rsid w:val="005A002A"/>
    <w:rsid w:val="005A18E8"/>
    <w:rsid w:val="005A21A5"/>
    <w:rsid w:val="005A5AF7"/>
    <w:rsid w:val="005B06A0"/>
    <w:rsid w:val="005B16A9"/>
    <w:rsid w:val="005B17EB"/>
    <w:rsid w:val="005B18F3"/>
    <w:rsid w:val="005B5469"/>
    <w:rsid w:val="005B71A2"/>
    <w:rsid w:val="005B7E3D"/>
    <w:rsid w:val="005C675B"/>
    <w:rsid w:val="005C69B3"/>
    <w:rsid w:val="005C6F13"/>
    <w:rsid w:val="005D04B3"/>
    <w:rsid w:val="005D4A14"/>
    <w:rsid w:val="005D6845"/>
    <w:rsid w:val="005D6FEC"/>
    <w:rsid w:val="005D7AC4"/>
    <w:rsid w:val="005F1063"/>
    <w:rsid w:val="005F11E6"/>
    <w:rsid w:val="005F4D30"/>
    <w:rsid w:val="005F7609"/>
    <w:rsid w:val="00603328"/>
    <w:rsid w:val="00604D99"/>
    <w:rsid w:val="00605689"/>
    <w:rsid w:val="006123F2"/>
    <w:rsid w:val="0061257B"/>
    <w:rsid w:val="00612F9B"/>
    <w:rsid w:val="006132F9"/>
    <w:rsid w:val="00615684"/>
    <w:rsid w:val="00615F54"/>
    <w:rsid w:val="00624E98"/>
    <w:rsid w:val="00625541"/>
    <w:rsid w:val="00626A41"/>
    <w:rsid w:val="00632209"/>
    <w:rsid w:val="00633D0D"/>
    <w:rsid w:val="0063591B"/>
    <w:rsid w:val="00636BEE"/>
    <w:rsid w:val="00641428"/>
    <w:rsid w:val="00643310"/>
    <w:rsid w:val="00643AB5"/>
    <w:rsid w:val="00645521"/>
    <w:rsid w:val="00646428"/>
    <w:rsid w:val="00647AC8"/>
    <w:rsid w:val="00650ACC"/>
    <w:rsid w:val="006537E2"/>
    <w:rsid w:val="00653E3D"/>
    <w:rsid w:val="00655BED"/>
    <w:rsid w:val="00656833"/>
    <w:rsid w:val="00656A0F"/>
    <w:rsid w:val="0066005F"/>
    <w:rsid w:val="0067132A"/>
    <w:rsid w:val="00672F43"/>
    <w:rsid w:val="006730C0"/>
    <w:rsid w:val="006811D8"/>
    <w:rsid w:val="00683CCA"/>
    <w:rsid w:val="0068574E"/>
    <w:rsid w:val="006920A7"/>
    <w:rsid w:val="006925CB"/>
    <w:rsid w:val="0069676F"/>
    <w:rsid w:val="00697105"/>
    <w:rsid w:val="00697F14"/>
    <w:rsid w:val="006A254B"/>
    <w:rsid w:val="006A475B"/>
    <w:rsid w:val="006A4B34"/>
    <w:rsid w:val="006A57F4"/>
    <w:rsid w:val="006A5FD0"/>
    <w:rsid w:val="006A6EFC"/>
    <w:rsid w:val="006A7872"/>
    <w:rsid w:val="006B1803"/>
    <w:rsid w:val="006B2658"/>
    <w:rsid w:val="006B384C"/>
    <w:rsid w:val="006B38DE"/>
    <w:rsid w:val="006B3AE2"/>
    <w:rsid w:val="006B42C7"/>
    <w:rsid w:val="006B519C"/>
    <w:rsid w:val="006B5A6E"/>
    <w:rsid w:val="006B70C4"/>
    <w:rsid w:val="006B7361"/>
    <w:rsid w:val="006C015D"/>
    <w:rsid w:val="006C08AE"/>
    <w:rsid w:val="006C10BE"/>
    <w:rsid w:val="006C3674"/>
    <w:rsid w:val="006C5F2C"/>
    <w:rsid w:val="006D0219"/>
    <w:rsid w:val="006D0C96"/>
    <w:rsid w:val="006D1F9F"/>
    <w:rsid w:val="006D4B0E"/>
    <w:rsid w:val="006D4B19"/>
    <w:rsid w:val="006E0167"/>
    <w:rsid w:val="006E0729"/>
    <w:rsid w:val="006E162C"/>
    <w:rsid w:val="006E25D1"/>
    <w:rsid w:val="006E3D93"/>
    <w:rsid w:val="006E4241"/>
    <w:rsid w:val="006E4498"/>
    <w:rsid w:val="006E6DEB"/>
    <w:rsid w:val="006E79CD"/>
    <w:rsid w:val="006F316D"/>
    <w:rsid w:val="006F3CB2"/>
    <w:rsid w:val="006F47CA"/>
    <w:rsid w:val="006F4B45"/>
    <w:rsid w:val="006F5F05"/>
    <w:rsid w:val="006F6580"/>
    <w:rsid w:val="00701517"/>
    <w:rsid w:val="00704FAE"/>
    <w:rsid w:val="00706B6A"/>
    <w:rsid w:val="00712936"/>
    <w:rsid w:val="0071301B"/>
    <w:rsid w:val="00713BB4"/>
    <w:rsid w:val="00713DC9"/>
    <w:rsid w:val="00714DB5"/>
    <w:rsid w:val="00716BD3"/>
    <w:rsid w:val="007171F0"/>
    <w:rsid w:val="007178B0"/>
    <w:rsid w:val="0072019E"/>
    <w:rsid w:val="00721915"/>
    <w:rsid w:val="00721FF1"/>
    <w:rsid w:val="00731ED7"/>
    <w:rsid w:val="00735F2C"/>
    <w:rsid w:val="0073611E"/>
    <w:rsid w:val="007367F9"/>
    <w:rsid w:val="007419C7"/>
    <w:rsid w:val="00753147"/>
    <w:rsid w:val="00755131"/>
    <w:rsid w:val="00756EC7"/>
    <w:rsid w:val="0075798B"/>
    <w:rsid w:val="00762E77"/>
    <w:rsid w:val="00763CBE"/>
    <w:rsid w:val="00764CD8"/>
    <w:rsid w:val="007651A8"/>
    <w:rsid w:val="00765218"/>
    <w:rsid w:val="00765707"/>
    <w:rsid w:val="00767053"/>
    <w:rsid w:val="0076706E"/>
    <w:rsid w:val="00767ECB"/>
    <w:rsid w:val="00770277"/>
    <w:rsid w:val="00770D3E"/>
    <w:rsid w:val="0077149D"/>
    <w:rsid w:val="007715CE"/>
    <w:rsid w:val="0077301F"/>
    <w:rsid w:val="007777E2"/>
    <w:rsid w:val="00777BF3"/>
    <w:rsid w:val="007823DB"/>
    <w:rsid w:val="00783895"/>
    <w:rsid w:val="007849BD"/>
    <w:rsid w:val="0078526B"/>
    <w:rsid w:val="00786C48"/>
    <w:rsid w:val="00786C9E"/>
    <w:rsid w:val="00790EEE"/>
    <w:rsid w:val="007925BD"/>
    <w:rsid w:val="0079363C"/>
    <w:rsid w:val="00793BD2"/>
    <w:rsid w:val="007963EB"/>
    <w:rsid w:val="00796EA6"/>
    <w:rsid w:val="007A1160"/>
    <w:rsid w:val="007A1E6E"/>
    <w:rsid w:val="007A300D"/>
    <w:rsid w:val="007A4BDF"/>
    <w:rsid w:val="007B08FB"/>
    <w:rsid w:val="007B18CA"/>
    <w:rsid w:val="007B2D58"/>
    <w:rsid w:val="007B3A6B"/>
    <w:rsid w:val="007B3B7C"/>
    <w:rsid w:val="007B6F8A"/>
    <w:rsid w:val="007C206E"/>
    <w:rsid w:val="007C21C6"/>
    <w:rsid w:val="007C6B37"/>
    <w:rsid w:val="007C6BCD"/>
    <w:rsid w:val="007C782F"/>
    <w:rsid w:val="007D02B4"/>
    <w:rsid w:val="007D09F2"/>
    <w:rsid w:val="007D1A8B"/>
    <w:rsid w:val="007D79A3"/>
    <w:rsid w:val="007D7EE3"/>
    <w:rsid w:val="007E175F"/>
    <w:rsid w:val="007E33B8"/>
    <w:rsid w:val="007E3C46"/>
    <w:rsid w:val="007E65C9"/>
    <w:rsid w:val="007E66EA"/>
    <w:rsid w:val="007E7957"/>
    <w:rsid w:val="007E7FCB"/>
    <w:rsid w:val="007F0E4E"/>
    <w:rsid w:val="007F1629"/>
    <w:rsid w:val="007F297A"/>
    <w:rsid w:val="007F2A9D"/>
    <w:rsid w:val="007F430B"/>
    <w:rsid w:val="007F4945"/>
    <w:rsid w:val="007F5F75"/>
    <w:rsid w:val="0080100D"/>
    <w:rsid w:val="00804403"/>
    <w:rsid w:val="008079F3"/>
    <w:rsid w:val="0081001B"/>
    <w:rsid w:val="00810163"/>
    <w:rsid w:val="00810562"/>
    <w:rsid w:val="008112D9"/>
    <w:rsid w:val="00811452"/>
    <w:rsid w:val="00811917"/>
    <w:rsid w:val="008127B6"/>
    <w:rsid w:val="00813BB9"/>
    <w:rsid w:val="00816259"/>
    <w:rsid w:val="00821813"/>
    <w:rsid w:val="00823122"/>
    <w:rsid w:val="008232B8"/>
    <w:rsid w:val="00823A08"/>
    <w:rsid w:val="00823E30"/>
    <w:rsid w:val="008244B8"/>
    <w:rsid w:val="008247C4"/>
    <w:rsid w:val="00825B7F"/>
    <w:rsid w:val="00830B4C"/>
    <w:rsid w:val="0083195A"/>
    <w:rsid w:val="0083333D"/>
    <w:rsid w:val="00837E59"/>
    <w:rsid w:val="00842917"/>
    <w:rsid w:val="00844982"/>
    <w:rsid w:val="0085018D"/>
    <w:rsid w:val="008529A7"/>
    <w:rsid w:val="008559DE"/>
    <w:rsid w:val="0085619A"/>
    <w:rsid w:val="00856DC0"/>
    <w:rsid w:val="00860D4E"/>
    <w:rsid w:val="00862FC2"/>
    <w:rsid w:val="00863793"/>
    <w:rsid w:val="00863B36"/>
    <w:rsid w:val="00864CA3"/>
    <w:rsid w:val="00865643"/>
    <w:rsid w:val="008675DB"/>
    <w:rsid w:val="00870F86"/>
    <w:rsid w:val="0087317C"/>
    <w:rsid w:val="00873440"/>
    <w:rsid w:val="00876AD9"/>
    <w:rsid w:val="00876C91"/>
    <w:rsid w:val="00880434"/>
    <w:rsid w:val="008822AB"/>
    <w:rsid w:val="00896C58"/>
    <w:rsid w:val="008A30E2"/>
    <w:rsid w:val="008A7E3E"/>
    <w:rsid w:val="008B038F"/>
    <w:rsid w:val="008B3832"/>
    <w:rsid w:val="008B4F71"/>
    <w:rsid w:val="008B551F"/>
    <w:rsid w:val="008C0538"/>
    <w:rsid w:val="008C0FE9"/>
    <w:rsid w:val="008C50ED"/>
    <w:rsid w:val="008D06A1"/>
    <w:rsid w:val="008D09E1"/>
    <w:rsid w:val="008D215C"/>
    <w:rsid w:val="008D5C97"/>
    <w:rsid w:val="008D6090"/>
    <w:rsid w:val="008D74A9"/>
    <w:rsid w:val="008E2A91"/>
    <w:rsid w:val="008F026B"/>
    <w:rsid w:val="008F0920"/>
    <w:rsid w:val="008F16F9"/>
    <w:rsid w:val="008F3CD4"/>
    <w:rsid w:val="008F46F0"/>
    <w:rsid w:val="008F6864"/>
    <w:rsid w:val="008F7E5E"/>
    <w:rsid w:val="00901CAE"/>
    <w:rsid w:val="00906C11"/>
    <w:rsid w:val="009108FD"/>
    <w:rsid w:val="00910995"/>
    <w:rsid w:val="00913A51"/>
    <w:rsid w:val="00913C21"/>
    <w:rsid w:val="0091518C"/>
    <w:rsid w:val="00915EA9"/>
    <w:rsid w:val="00917C79"/>
    <w:rsid w:val="00921584"/>
    <w:rsid w:val="00921A25"/>
    <w:rsid w:val="00921B23"/>
    <w:rsid w:val="009221F4"/>
    <w:rsid w:val="00922916"/>
    <w:rsid w:val="0092464B"/>
    <w:rsid w:val="00924E79"/>
    <w:rsid w:val="00924FFE"/>
    <w:rsid w:val="00925AD8"/>
    <w:rsid w:val="00932A66"/>
    <w:rsid w:val="00933340"/>
    <w:rsid w:val="00941D17"/>
    <w:rsid w:val="009422AB"/>
    <w:rsid w:val="00944CFB"/>
    <w:rsid w:val="00944E78"/>
    <w:rsid w:val="009455DB"/>
    <w:rsid w:val="00945996"/>
    <w:rsid w:val="00945AF4"/>
    <w:rsid w:val="0094725F"/>
    <w:rsid w:val="00950E81"/>
    <w:rsid w:val="00953C2C"/>
    <w:rsid w:val="00953E6F"/>
    <w:rsid w:val="00955EA7"/>
    <w:rsid w:val="0095649E"/>
    <w:rsid w:val="00962C89"/>
    <w:rsid w:val="00963384"/>
    <w:rsid w:val="009642B9"/>
    <w:rsid w:val="009646C6"/>
    <w:rsid w:val="009653CA"/>
    <w:rsid w:val="009714FE"/>
    <w:rsid w:val="009742E1"/>
    <w:rsid w:val="00976950"/>
    <w:rsid w:val="009808E7"/>
    <w:rsid w:val="00980C3D"/>
    <w:rsid w:val="00981FE4"/>
    <w:rsid w:val="00982799"/>
    <w:rsid w:val="00983038"/>
    <w:rsid w:val="00983A2E"/>
    <w:rsid w:val="00984ABF"/>
    <w:rsid w:val="00990246"/>
    <w:rsid w:val="009905E8"/>
    <w:rsid w:val="009909F3"/>
    <w:rsid w:val="009921CF"/>
    <w:rsid w:val="009925AD"/>
    <w:rsid w:val="00995AEB"/>
    <w:rsid w:val="009A1F7E"/>
    <w:rsid w:val="009A4A4A"/>
    <w:rsid w:val="009A6D53"/>
    <w:rsid w:val="009B2EE5"/>
    <w:rsid w:val="009B4EFF"/>
    <w:rsid w:val="009B5286"/>
    <w:rsid w:val="009B5D59"/>
    <w:rsid w:val="009B6C52"/>
    <w:rsid w:val="009B7E03"/>
    <w:rsid w:val="009C0D9B"/>
    <w:rsid w:val="009C20C7"/>
    <w:rsid w:val="009C255A"/>
    <w:rsid w:val="009C33BB"/>
    <w:rsid w:val="009C3442"/>
    <w:rsid w:val="009D1E30"/>
    <w:rsid w:val="009D2CEB"/>
    <w:rsid w:val="009D3E84"/>
    <w:rsid w:val="009D5B67"/>
    <w:rsid w:val="009D5F6B"/>
    <w:rsid w:val="009D66F1"/>
    <w:rsid w:val="009E182F"/>
    <w:rsid w:val="009E22C0"/>
    <w:rsid w:val="009E2F47"/>
    <w:rsid w:val="009E34A7"/>
    <w:rsid w:val="009E35FD"/>
    <w:rsid w:val="009E433B"/>
    <w:rsid w:val="009E534B"/>
    <w:rsid w:val="009E562B"/>
    <w:rsid w:val="009E5E40"/>
    <w:rsid w:val="009E65F6"/>
    <w:rsid w:val="009E6F02"/>
    <w:rsid w:val="009E7847"/>
    <w:rsid w:val="009E7A09"/>
    <w:rsid w:val="009F1174"/>
    <w:rsid w:val="009F117A"/>
    <w:rsid w:val="009F3B01"/>
    <w:rsid w:val="009F50C0"/>
    <w:rsid w:val="009F5AE9"/>
    <w:rsid w:val="009F7AC6"/>
    <w:rsid w:val="00A010E7"/>
    <w:rsid w:val="00A02745"/>
    <w:rsid w:val="00A05AAC"/>
    <w:rsid w:val="00A05CA8"/>
    <w:rsid w:val="00A06285"/>
    <w:rsid w:val="00A101C7"/>
    <w:rsid w:val="00A108E6"/>
    <w:rsid w:val="00A10E06"/>
    <w:rsid w:val="00A11629"/>
    <w:rsid w:val="00A12081"/>
    <w:rsid w:val="00A14E88"/>
    <w:rsid w:val="00A1606E"/>
    <w:rsid w:val="00A17F4A"/>
    <w:rsid w:val="00A207D1"/>
    <w:rsid w:val="00A21C28"/>
    <w:rsid w:val="00A2217F"/>
    <w:rsid w:val="00A241E6"/>
    <w:rsid w:val="00A243ED"/>
    <w:rsid w:val="00A3018E"/>
    <w:rsid w:val="00A30F16"/>
    <w:rsid w:val="00A31166"/>
    <w:rsid w:val="00A317B9"/>
    <w:rsid w:val="00A31EBD"/>
    <w:rsid w:val="00A37B7B"/>
    <w:rsid w:val="00A411B5"/>
    <w:rsid w:val="00A411DA"/>
    <w:rsid w:val="00A428BA"/>
    <w:rsid w:val="00A44D2E"/>
    <w:rsid w:val="00A47F97"/>
    <w:rsid w:val="00A5006D"/>
    <w:rsid w:val="00A545BB"/>
    <w:rsid w:val="00A5567D"/>
    <w:rsid w:val="00A55F4B"/>
    <w:rsid w:val="00A562B3"/>
    <w:rsid w:val="00A60678"/>
    <w:rsid w:val="00A6164D"/>
    <w:rsid w:val="00A627A6"/>
    <w:rsid w:val="00A627C2"/>
    <w:rsid w:val="00A650D6"/>
    <w:rsid w:val="00A6611C"/>
    <w:rsid w:val="00A673B9"/>
    <w:rsid w:val="00A67951"/>
    <w:rsid w:val="00A70166"/>
    <w:rsid w:val="00A70EE6"/>
    <w:rsid w:val="00A7341A"/>
    <w:rsid w:val="00A7482E"/>
    <w:rsid w:val="00A76C34"/>
    <w:rsid w:val="00A8098A"/>
    <w:rsid w:val="00A8192D"/>
    <w:rsid w:val="00A82DE4"/>
    <w:rsid w:val="00A84A36"/>
    <w:rsid w:val="00A84B9E"/>
    <w:rsid w:val="00A84EF5"/>
    <w:rsid w:val="00A8504C"/>
    <w:rsid w:val="00A85723"/>
    <w:rsid w:val="00A86002"/>
    <w:rsid w:val="00A90DD3"/>
    <w:rsid w:val="00AA20C4"/>
    <w:rsid w:val="00AA44B4"/>
    <w:rsid w:val="00AA58B7"/>
    <w:rsid w:val="00AA5B7F"/>
    <w:rsid w:val="00AA669E"/>
    <w:rsid w:val="00AB3E9D"/>
    <w:rsid w:val="00AB4816"/>
    <w:rsid w:val="00AB49D1"/>
    <w:rsid w:val="00AB76F9"/>
    <w:rsid w:val="00AC6319"/>
    <w:rsid w:val="00AC6DFC"/>
    <w:rsid w:val="00AC6F13"/>
    <w:rsid w:val="00AD1BB9"/>
    <w:rsid w:val="00AD2AE7"/>
    <w:rsid w:val="00AD5D64"/>
    <w:rsid w:val="00AD6263"/>
    <w:rsid w:val="00AD765C"/>
    <w:rsid w:val="00AD7A50"/>
    <w:rsid w:val="00AE429B"/>
    <w:rsid w:val="00AE49D9"/>
    <w:rsid w:val="00AE4C2E"/>
    <w:rsid w:val="00AF0290"/>
    <w:rsid w:val="00AF04BE"/>
    <w:rsid w:val="00AF06AB"/>
    <w:rsid w:val="00AF4353"/>
    <w:rsid w:val="00AF5576"/>
    <w:rsid w:val="00AF66F4"/>
    <w:rsid w:val="00AF70ED"/>
    <w:rsid w:val="00AF7C3A"/>
    <w:rsid w:val="00B0311F"/>
    <w:rsid w:val="00B03CEB"/>
    <w:rsid w:val="00B046F0"/>
    <w:rsid w:val="00B049DA"/>
    <w:rsid w:val="00B04CE4"/>
    <w:rsid w:val="00B0516D"/>
    <w:rsid w:val="00B069D1"/>
    <w:rsid w:val="00B07932"/>
    <w:rsid w:val="00B115B2"/>
    <w:rsid w:val="00B16E55"/>
    <w:rsid w:val="00B20564"/>
    <w:rsid w:val="00B26504"/>
    <w:rsid w:val="00B27B43"/>
    <w:rsid w:val="00B32897"/>
    <w:rsid w:val="00B32FB3"/>
    <w:rsid w:val="00B34CB2"/>
    <w:rsid w:val="00B359ED"/>
    <w:rsid w:val="00B4007B"/>
    <w:rsid w:val="00B40145"/>
    <w:rsid w:val="00B40A87"/>
    <w:rsid w:val="00B421FD"/>
    <w:rsid w:val="00B44E44"/>
    <w:rsid w:val="00B45AF1"/>
    <w:rsid w:val="00B4690C"/>
    <w:rsid w:val="00B51850"/>
    <w:rsid w:val="00B53F4D"/>
    <w:rsid w:val="00B546D3"/>
    <w:rsid w:val="00B55DB6"/>
    <w:rsid w:val="00B57368"/>
    <w:rsid w:val="00B6185D"/>
    <w:rsid w:val="00B63C42"/>
    <w:rsid w:val="00B6520E"/>
    <w:rsid w:val="00B744EA"/>
    <w:rsid w:val="00B76822"/>
    <w:rsid w:val="00B80DC6"/>
    <w:rsid w:val="00B84EED"/>
    <w:rsid w:val="00B8500E"/>
    <w:rsid w:val="00B90247"/>
    <w:rsid w:val="00B92A38"/>
    <w:rsid w:val="00B94E1B"/>
    <w:rsid w:val="00B96169"/>
    <w:rsid w:val="00BA2C9D"/>
    <w:rsid w:val="00BA2D5F"/>
    <w:rsid w:val="00BA4435"/>
    <w:rsid w:val="00BA4949"/>
    <w:rsid w:val="00BA585E"/>
    <w:rsid w:val="00BA657D"/>
    <w:rsid w:val="00BA77B9"/>
    <w:rsid w:val="00BB35A2"/>
    <w:rsid w:val="00BB35E3"/>
    <w:rsid w:val="00BB3CE7"/>
    <w:rsid w:val="00BB4844"/>
    <w:rsid w:val="00BB497B"/>
    <w:rsid w:val="00BB6FEA"/>
    <w:rsid w:val="00BB7F97"/>
    <w:rsid w:val="00BC252A"/>
    <w:rsid w:val="00BC29B6"/>
    <w:rsid w:val="00BC3700"/>
    <w:rsid w:val="00BC406E"/>
    <w:rsid w:val="00BD05FD"/>
    <w:rsid w:val="00BD4A28"/>
    <w:rsid w:val="00BD6A55"/>
    <w:rsid w:val="00BD75FD"/>
    <w:rsid w:val="00BD793F"/>
    <w:rsid w:val="00BE0904"/>
    <w:rsid w:val="00BE09B3"/>
    <w:rsid w:val="00BE23E8"/>
    <w:rsid w:val="00BE5E92"/>
    <w:rsid w:val="00BF00EE"/>
    <w:rsid w:val="00BF0BDB"/>
    <w:rsid w:val="00BF4B27"/>
    <w:rsid w:val="00BF71DD"/>
    <w:rsid w:val="00BF726C"/>
    <w:rsid w:val="00C02356"/>
    <w:rsid w:val="00C04E5E"/>
    <w:rsid w:val="00C05BF7"/>
    <w:rsid w:val="00C06813"/>
    <w:rsid w:val="00C07BCC"/>
    <w:rsid w:val="00C07FB5"/>
    <w:rsid w:val="00C12958"/>
    <w:rsid w:val="00C141DD"/>
    <w:rsid w:val="00C152AE"/>
    <w:rsid w:val="00C1615B"/>
    <w:rsid w:val="00C171C4"/>
    <w:rsid w:val="00C175EE"/>
    <w:rsid w:val="00C217FD"/>
    <w:rsid w:val="00C21C10"/>
    <w:rsid w:val="00C23B5B"/>
    <w:rsid w:val="00C26FB1"/>
    <w:rsid w:val="00C3104A"/>
    <w:rsid w:val="00C3121E"/>
    <w:rsid w:val="00C32A7C"/>
    <w:rsid w:val="00C35ADC"/>
    <w:rsid w:val="00C35D2C"/>
    <w:rsid w:val="00C36D07"/>
    <w:rsid w:val="00C4069E"/>
    <w:rsid w:val="00C41604"/>
    <w:rsid w:val="00C43D1B"/>
    <w:rsid w:val="00C442A2"/>
    <w:rsid w:val="00C4481A"/>
    <w:rsid w:val="00C453E8"/>
    <w:rsid w:val="00C50102"/>
    <w:rsid w:val="00C51F15"/>
    <w:rsid w:val="00C5655B"/>
    <w:rsid w:val="00C603AC"/>
    <w:rsid w:val="00C62CD5"/>
    <w:rsid w:val="00C6371B"/>
    <w:rsid w:val="00C651D9"/>
    <w:rsid w:val="00C654AC"/>
    <w:rsid w:val="00C65A17"/>
    <w:rsid w:val="00C6747A"/>
    <w:rsid w:val="00C67E2B"/>
    <w:rsid w:val="00C724ED"/>
    <w:rsid w:val="00C72E2F"/>
    <w:rsid w:val="00C7410B"/>
    <w:rsid w:val="00C7422F"/>
    <w:rsid w:val="00C82579"/>
    <w:rsid w:val="00C85C8B"/>
    <w:rsid w:val="00C87F5F"/>
    <w:rsid w:val="00C9026F"/>
    <w:rsid w:val="00C90877"/>
    <w:rsid w:val="00C94805"/>
    <w:rsid w:val="00C950EC"/>
    <w:rsid w:val="00C96E31"/>
    <w:rsid w:val="00C979C1"/>
    <w:rsid w:val="00C97EE7"/>
    <w:rsid w:val="00CA1A2F"/>
    <w:rsid w:val="00CA1D0D"/>
    <w:rsid w:val="00CA503B"/>
    <w:rsid w:val="00CA5625"/>
    <w:rsid w:val="00CB1757"/>
    <w:rsid w:val="00CB214D"/>
    <w:rsid w:val="00CB38E9"/>
    <w:rsid w:val="00CB4272"/>
    <w:rsid w:val="00CB4B96"/>
    <w:rsid w:val="00CB5267"/>
    <w:rsid w:val="00CC3198"/>
    <w:rsid w:val="00CC322E"/>
    <w:rsid w:val="00CC40DE"/>
    <w:rsid w:val="00CC5BAD"/>
    <w:rsid w:val="00CC5DE0"/>
    <w:rsid w:val="00CC6D88"/>
    <w:rsid w:val="00CD018B"/>
    <w:rsid w:val="00CD50FA"/>
    <w:rsid w:val="00CD610B"/>
    <w:rsid w:val="00CD6316"/>
    <w:rsid w:val="00CD7B76"/>
    <w:rsid w:val="00CE7B9D"/>
    <w:rsid w:val="00CF3D97"/>
    <w:rsid w:val="00D0008D"/>
    <w:rsid w:val="00D0173A"/>
    <w:rsid w:val="00D02E52"/>
    <w:rsid w:val="00D05649"/>
    <w:rsid w:val="00D05AD8"/>
    <w:rsid w:val="00D10AF6"/>
    <w:rsid w:val="00D12DD4"/>
    <w:rsid w:val="00D14971"/>
    <w:rsid w:val="00D157A1"/>
    <w:rsid w:val="00D21B8A"/>
    <w:rsid w:val="00D227EB"/>
    <w:rsid w:val="00D25297"/>
    <w:rsid w:val="00D309AA"/>
    <w:rsid w:val="00D32FDF"/>
    <w:rsid w:val="00D35022"/>
    <w:rsid w:val="00D351B4"/>
    <w:rsid w:val="00D36850"/>
    <w:rsid w:val="00D43551"/>
    <w:rsid w:val="00D47A17"/>
    <w:rsid w:val="00D54588"/>
    <w:rsid w:val="00D548DB"/>
    <w:rsid w:val="00D60C9F"/>
    <w:rsid w:val="00D60DE3"/>
    <w:rsid w:val="00D610C5"/>
    <w:rsid w:val="00D6244B"/>
    <w:rsid w:val="00D62783"/>
    <w:rsid w:val="00D64DB6"/>
    <w:rsid w:val="00D65FB9"/>
    <w:rsid w:val="00D676AC"/>
    <w:rsid w:val="00D7355F"/>
    <w:rsid w:val="00D74414"/>
    <w:rsid w:val="00D7588F"/>
    <w:rsid w:val="00D76BA7"/>
    <w:rsid w:val="00D836D5"/>
    <w:rsid w:val="00D8422D"/>
    <w:rsid w:val="00D874B3"/>
    <w:rsid w:val="00D919E7"/>
    <w:rsid w:val="00D961EA"/>
    <w:rsid w:val="00DA1446"/>
    <w:rsid w:val="00DA24F9"/>
    <w:rsid w:val="00DA3DF9"/>
    <w:rsid w:val="00DA5EB8"/>
    <w:rsid w:val="00DA6726"/>
    <w:rsid w:val="00DA754A"/>
    <w:rsid w:val="00DA7D24"/>
    <w:rsid w:val="00DA7D9F"/>
    <w:rsid w:val="00DA7EEF"/>
    <w:rsid w:val="00DB1F61"/>
    <w:rsid w:val="00DB430A"/>
    <w:rsid w:val="00DB72A9"/>
    <w:rsid w:val="00DC1366"/>
    <w:rsid w:val="00DC241E"/>
    <w:rsid w:val="00DC24D2"/>
    <w:rsid w:val="00DC37A5"/>
    <w:rsid w:val="00DC4977"/>
    <w:rsid w:val="00DC4FB7"/>
    <w:rsid w:val="00DD15AF"/>
    <w:rsid w:val="00DD2284"/>
    <w:rsid w:val="00DD262E"/>
    <w:rsid w:val="00DD3400"/>
    <w:rsid w:val="00DD3436"/>
    <w:rsid w:val="00DD5E4B"/>
    <w:rsid w:val="00DD69DB"/>
    <w:rsid w:val="00DD6E5F"/>
    <w:rsid w:val="00DE4133"/>
    <w:rsid w:val="00DE47EC"/>
    <w:rsid w:val="00DE6174"/>
    <w:rsid w:val="00DE6F04"/>
    <w:rsid w:val="00DE739F"/>
    <w:rsid w:val="00DE7C8D"/>
    <w:rsid w:val="00DF01A3"/>
    <w:rsid w:val="00DF2818"/>
    <w:rsid w:val="00DF4A69"/>
    <w:rsid w:val="00DF7AC4"/>
    <w:rsid w:val="00E01003"/>
    <w:rsid w:val="00E01109"/>
    <w:rsid w:val="00E0145C"/>
    <w:rsid w:val="00E019AB"/>
    <w:rsid w:val="00E05A38"/>
    <w:rsid w:val="00E065CD"/>
    <w:rsid w:val="00E0683A"/>
    <w:rsid w:val="00E07D47"/>
    <w:rsid w:val="00E104B9"/>
    <w:rsid w:val="00E10E63"/>
    <w:rsid w:val="00E11105"/>
    <w:rsid w:val="00E11FD6"/>
    <w:rsid w:val="00E128AE"/>
    <w:rsid w:val="00E14C9B"/>
    <w:rsid w:val="00E23647"/>
    <w:rsid w:val="00E23EC1"/>
    <w:rsid w:val="00E27466"/>
    <w:rsid w:val="00E2785A"/>
    <w:rsid w:val="00E3002C"/>
    <w:rsid w:val="00E34EF3"/>
    <w:rsid w:val="00E35521"/>
    <w:rsid w:val="00E36C3A"/>
    <w:rsid w:val="00E40188"/>
    <w:rsid w:val="00E4024E"/>
    <w:rsid w:val="00E43703"/>
    <w:rsid w:val="00E45114"/>
    <w:rsid w:val="00E5139C"/>
    <w:rsid w:val="00E534F6"/>
    <w:rsid w:val="00E5361A"/>
    <w:rsid w:val="00E54A2E"/>
    <w:rsid w:val="00E55099"/>
    <w:rsid w:val="00E5667F"/>
    <w:rsid w:val="00E56A3E"/>
    <w:rsid w:val="00E576EC"/>
    <w:rsid w:val="00E6051F"/>
    <w:rsid w:val="00E6401D"/>
    <w:rsid w:val="00E64726"/>
    <w:rsid w:val="00E64B57"/>
    <w:rsid w:val="00E70649"/>
    <w:rsid w:val="00E711C4"/>
    <w:rsid w:val="00E72F02"/>
    <w:rsid w:val="00E737D7"/>
    <w:rsid w:val="00E737DD"/>
    <w:rsid w:val="00E74079"/>
    <w:rsid w:val="00E76461"/>
    <w:rsid w:val="00E84B45"/>
    <w:rsid w:val="00E85324"/>
    <w:rsid w:val="00E85381"/>
    <w:rsid w:val="00E8571A"/>
    <w:rsid w:val="00E85E9A"/>
    <w:rsid w:val="00E87B66"/>
    <w:rsid w:val="00E90195"/>
    <w:rsid w:val="00E95F50"/>
    <w:rsid w:val="00E97331"/>
    <w:rsid w:val="00EA0B6D"/>
    <w:rsid w:val="00EA23F3"/>
    <w:rsid w:val="00EA425E"/>
    <w:rsid w:val="00EA509F"/>
    <w:rsid w:val="00EA6586"/>
    <w:rsid w:val="00EA75B2"/>
    <w:rsid w:val="00EB06BB"/>
    <w:rsid w:val="00EB0C86"/>
    <w:rsid w:val="00EB60D3"/>
    <w:rsid w:val="00EC3DF2"/>
    <w:rsid w:val="00EC5492"/>
    <w:rsid w:val="00ED00BB"/>
    <w:rsid w:val="00ED022E"/>
    <w:rsid w:val="00ED10CA"/>
    <w:rsid w:val="00ED5621"/>
    <w:rsid w:val="00ED591A"/>
    <w:rsid w:val="00ED6718"/>
    <w:rsid w:val="00ED6D9C"/>
    <w:rsid w:val="00ED7557"/>
    <w:rsid w:val="00ED7A05"/>
    <w:rsid w:val="00EE062B"/>
    <w:rsid w:val="00EE168D"/>
    <w:rsid w:val="00EE19A0"/>
    <w:rsid w:val="00EE2211"/>
    <w:rsid w:val="00EE2AA7"/>
    <w:rsid w:val="00EE2E6E"/>
    <w:rsid w:val="00EE5C7D"/>
    <w:rsid w:val="00EE5E2A"/>
    <w:rsid w:val="00EE5FCE"/>
    <w:rsid w:val="00EF2E28"/>
    <w:rsid w:val="00EF3295"/>
    <w:rsid w:val="00EF369B"/>
    <w:rsid w:val="00F019C3"/>
    <w:rsid w:val="00F07172"/>
    <w:rsid w:val="00F1049E"/>
    <w:rsid w:val="00F12151"/>
    <w:rsid w:val="00F12DF2"/>
    <w:rsid w:val="00F132D6"/>
    <w:rsid w:val="00F13D4B"/>
    <w:rsid w:val="00F23F2F"/>
    <w:rsid w:val="00F2520D"/>
    <w:rsid w:val="00F25D42"/>
    <w:rsid w:val="00F31E17"/>
    <w:rsid w:val="00F350FF"/>
    <w:rsid w:val="00F41849"/>
    <w:rsid w:val="00F43107"/>
    <w:rsid w:val="00F475EF"/>
    <w:rsid w:val="00F47B49"/>
    <w:rsid w:val="00F5074E"/>
    <w:rsid w:val="00F507E3"/>
    <w:rsid w:val="00F5094C"/>
    <w:rsid w:val="00F50FB0"/>
    <w:rsid w:val="00F51999"/>
    <w:rsid w:val="00F52BDE"/>
    <w:rsid w:val="00F53718"/>
    <w:rsid w:val="00F548FE"/>
    <w:rsid w:val="00F60B6A"/>
    <w:rsid w:val="00F61398"/>
    <w:rsid w:val="00F6238A"/>
    <w:rsid w:val="00F63F97"/>
    <w:rsid w:val="00F67B1F"/>
    <w:rsid w:val="00F70C46"/>
    <w:rsid w:val="00F71DC9"/>
    <w:rsid w:val="00F71E83"/>
    <w:rsid w:val="00F7277B"/>
    <w:rsid w:val="00F77503"/>
    <w:rsid w:val="00F77AF7"/>
    <w:rsid w:val="00F8023B"/>
    <w:rsid w:val="00F80CFC"/>
    <w:rsid w:val="00F810CD"/>
    <w:rsid w:val="00F824B2"/>
    <w:rsid w:val="00F83F57"/>
    <w:rsid w:val="00F843FF"/>
    <w:rsid w:val="00F86242"/>
    <w:rsid w:val="00F86921"/>
    <w:rsid w:val="00F903C8"/>
    <w:rsid w:val="00F91A68"/>
    <w:rsid w:val="00F92F1A"/>
    <w:rsid w:val="00F940AE"/>
    <w:rsid w:val="00F94FAD"/>
    <w:rsid w:val="00FA2652"/>
    <w:rsid w:val="00FA402B"/>
    <w:rsid w:val="00FA680E"/>
    <w:rsid w:val="00FA7B0C"/>
    <w:rsid w:val="00FB0003"/>
    <w:rsid w:val="00FB00B5"/>
    <w:rsid w:val="00FB01B5"/>
    <w:rsid w:val="00FB14D2"/>
    <w:rsid w:val="00FB2EFD"/>
    <w:rsid w:val="00FB378C"/>
    <w:rsid w:val="00FB412F"/>
    <w:rsid w:val="00FB6B47"/>
    <w:rsid w:val="00FC637E"/>
    <w:rsid w:val="00FC7142"/>
    <w:rsid w:val="00FC7A1D"/>
    <w:rsid w:val="00FD21FA"/>
    <w:rsid w:val="00FD2410"/>
    <w:rsid w:val="00FD41ED"/>
    <w:rsid w:val="00FD63A6"/>
    <w:rsid w:val="00FE06F5"/>
    <w:rsid w:val="00FE1110"/>
    <w:rsid w:val="00FE2042"/>
    <w:rsid w:val="00FE23F1"/>
    <w:rsid w:val="00FE4F98"/>
    <w:rsid w:val="00FE6BB9"/>
    <w:rsid w:val="00FE741F"/>
    <w:rsid w:val="00FE76E8"/>
    <w:rsid w:val="00FE7B21"/>
    <w:rsid w:val="00FF65D8"/>
    <w:rsid w:val="00FF7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black">
      <v:fill color="black" type="pattern"/>
      <o:colormru v:ext="edit" colors="silver,white,#ddd,#eaeaea,#b2b2b2,#969696"/>
    </o:shapedefaults>
    <o:shapelayout v:ext="edit">
      <o:idmap v:ext="edit" data="1"/>
    </o:shapelayout>
  </w:shapeDefaults>
  <w:decimalSymbol w:val="."/>
  <w:listSeparator w:val=","/>
  <w14:docId w14:val="45125103"/>
  <w15:docId w15:val="{3C008432-59F8-453A-A55F-AC730140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82"/>
    <w:pPr>
      <w:tabs>
        <w:tab w:val="left" w:pos="1080"/>
      </w:tabs>
    </w:pPr>
    <w:rPr>
      <w:color w:val="000000"/>
      <w:sz w:val="24"/>
    </w:rPr>
  </w:style>
  <w:style w:type="paragraph" w:styleId="Heading1">
    <w:name w:val="heading 1"/>
    <w:basedOn w:val="Normal"/>
    <w:next w:val="Normal"/>
    <w:link w:val="Heading1Char"/>
    <w:qFormat/>
    <w:rsid w:val="00C3121E"/>
    <w:pPr>
      <w:keepNext/>
      <w:pageBreakBefore/>
      <w:tabs>
        <w:tab w:val="left" w:pos="0"/>
      </w:tabs>
      <w:spacing w:before="240" w:after="120"/>
      <w:jc w:val="center"/>
      <w:outlineLvl w:val="0"/>
    </w:pPr>
    <w:rPr>
      <w:rFonts w:ascii="Arial" w:hAnsi="Arial"/>
      <w:b/>
      <w:noProof/>
      <w:color w:val="000000" w:themeColor="text1"/>
      <w:kern w:val="28"/>
      <w:sz w:val="32"/>
    </w:rPr>
  </w:style>
  <w:style w:type="paragraph" w:styleId="Heading2">
    <w:name w:val="heading 2"/>
    <w:basedOn w:val="Normal"/>
    <w:next w:val="Normal"/>
    <w:link w:val="Heading2Char"/>
    <w:qFormat/>
    <w:rsid w:val="00C3121E"/>
    <w:pPr>
      <w:numPr>
        <w:ilvl w:val="1"/>
        <w:numId w:val="31"/>
      </w:numPr>
      <w:tabs>
        <w:tab w:val="left" w:pos="907"/>
      </w:tabs>
      <w:spacing w:before="360" w:after="120"/>
      <w:outlineLvl w:val="1"/>
    </w:pPr>
    <w:rPr>
      <w:rFonts w:ascii="Arial" w:hAnsi="Arial"/>
      <w:b/>
      <w:color w:val="000000" w:themeColor="text1"/>
    </w:rPr>
  </w:style>
  <w:style w:type="paragraph" w:styleId="Heading3">
    <w:name w:val="heading 3"/>
    <w:basedOn w:val="Normal"/>
    <w:next w:val="Normal"/>
    <w:link w:val="Heading3Char"/>
    <w:qFormat/>
    <w:rsid w:val="00C3121E"/>
    <w:pPr>
      <w:keepNext/>
      <w:numPr>
        <w:ilvl w:val="2"/>
        <w:numId w:val="31"/>
      </w:numPr>
      <w:tabs>
        <w:tab w:val="clear" w:pos="1890"/>
        <w:tab w:val="left" w:pos="648"/>
        <w:tab w:val="num" w:pos="1170"/>
      </w:tabs>
      <w:spacing w:before="360" w:after="120"/>
      <w:ind w:left="274" w:hanging="274"/>
      <w:outlineLvl w:val="2"/>
    </w:pPr>
    <w:rPr>
      <w:rFonts w:ascii="Arial" w:hAnsi="Arial"/>
      <w:b/>
      <w:bCs/>
      <w:noProof/>
      <w:color w:val="000000" w:themeColor="text1"/>
    </w:rPr>
  </w:style>
  <w:style w:type="paragraph" w:styleId="Heading4">
    <w:name w:val="heading 4"/>
    <w:basedOn w:val="Normal"/>
    <w:next w:val="Normal"/>
    <w:link w:val="Heading4Char"/>
    <w:qFormat/>
    <w:rsid w:val="00C3121E"/>
    <w:pPr>
      <w:keepNext/>
      <w:numPr>
        <w:ilvl w:val="3"/>
        <w:numId w:val="31"/>
      </w:numPr>
      <w:tabs>
        <w:tab w:val="left" w:pos="864"/>
      </w:tabs>
      <w:spacing w:before="360" w:after="120"/>
      <w:ind w:left="907" w:hanging="907"/>
      <w:outlineLvl w:val="3"/>
    </w:pPr>
    <w:rPr>
      <w:rFonts w:ascii="Arial" w:hAnsi="Arial"/>
      <w:b/>
      <w:color w:val="000000" w:themeColor="text1"/>
    </w:rPr>
  </w:style>
  <w:style w:type="paragraph" w:styleId="Heading5">
    <w:name w:val="heading 5"/>
    <w:aliases w:val="5RSM Heading"/>
    <w:basedOn w:val="Heading1"/>
    <w:next w:val="Normal"/>
    <w:link w:val="Heading5Char"/>
    <w:qFormat/>
    <w:rsid w:val="00C3121E"/>
    <w:pPr>
      <w:pageBreakBefore w:val="0"/>
      <w:numPr>
        <w:ilvl w:val="4"/>
      </w:numPr>
      <w:tabs>
        <w:tab w:val="left" w:pos="1008"/>
        <w:tab w:val="left" w:pos="1440"/>
      </w:tabs>
      <w:spacing w:before="360"/>
      <w:ind w:left="1152" w:hanging="1152"/>
      <w:jc w:val="left"/>
      <w:outlineLvl w:val="4"/>
    </w:pPr>
    <w:rPr>
      <w:sz w:val="24"/>
      <w:szCs w:val="24"/>
    </w:rPr>
  </w:style>
  <w:style w:type="paragraph" w:styleId="Heading6">
    <w:name w:val="heading 6"/>
    <w:basedOn w:val="Normal"/>
    <w:next w:val="Normal"/>
    <w:link w:val="Heading6Char"/>
    <w:qFormat/>
    <w:rsid w:val="00CC3198"/>
    <w:pPr>
      <w:jc w:val="center"/>
      <w:outlineLvl w:val="5"/>
    </w:pPr>
    <w:rPr>
      <w:rFonts w:ascii="Arial" w:hAnsi="Arial" w:cs="Arial"/>
      <w:b/>
      <w:bCs/>
      <w:sz w:val="16"/>
      <w:szCs w:val="16"/>
    </w:rPr>
  </w:style>
  <w:style w:type="paragraph" w:styleId="Heading7">
    <w:name w:val="heading 7"/>
    <w:basedOn w:val="Normal"/>
    <w:next w:val="Normal"/>
    <w:link w:val="Heading7Char"/>
    <w:rsid w:val="009F3B01"/>
    <w:pPr>
      <w:keepNext/>
      <w:numPr>
        <w:ilvl w:val="6"/>
        <w:numId w:val="31"/>
      </w:numPr>
      <w:tabs>
        <w:tab w:val="left" w:pos="-108"/>
        <w:tab w:val="left" w:pos="0"/>
        <w:tab w:val="left" w:pos="720"/>
      </w:tabs>
      <w:suppressAutoHyphens/>
      <w:jc w:val="center"/>
      <w:outlineLvl w:val="6"/>
    </w:pPr>
    <w:rPr>
      <w:snapToGrid w:val="0"/>
      <w:color w:val="auto"/>
      <w:spacing w:val="-3"/>
    </w:rPr>
  </w:style>
  <w:style w:type="paragraph" w:styleId="Heading8">
    <w:name w:val="heading 8"/>
    <w:basedOn w:val="Normal"/>
    <w:next w:val="Normal"/>
    <w:link w:val="Heading8Char"/>
    <w:rsid w:val="009F3B01"/>
    <w:pPr>
      <w:keepNext/>
      <w:numPr>
        <w:ilvl w:val="7"/>
        <w:numId w:val="31"/>
      </w:numPr>
      <w:suppressAutoHyphens/>
      <w:jc w:val="both"/>
      <w:outlineLvl w:val="7"/>
    </w:pPr>
    <w:rPr>
      <w:snapToGrid w:val="0"/>
      <w:color w:val="auto"/>
      <w:spacing w:val="-3"/>
    </w:rPr>
  </w:style>
  <w:style w:type="paragraph" w:styleId="Heading9">
    <w:name w:val="heading 9"/>
    <w:basedOn w:val="Normal"/>
    <w:next w:val="Normal"/>
    <w:link w:val="Heading9Char"/>
    <w:qFormat/>
    <w:rsid w:val="009F3B01"/>
    <w:pPr>
      <w:keepNext/>
      <w:numPr>
        <w:ilvl w:val="8"/>
        <w:numId w:val="31"/>
      </w:numPr>
      <w:jc w:val="both"/>
      <w:outlineLvl w:val="8"/>
    </w:pPr>
    <w:rPr>
      <w:b/>
      <w:i/>
      <w:snapToGrid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3B01"/>
    <w:pPr>
      <w:jc w:val="center"/>
    </w:pPr>
    <w:rPr>
      <w:b/>
      <w:sz w:val="36"/>
    </w:rPr>
  </w:style>
  <w:style w:type="paragraph" w:styleId="BodyTextIndent">
    <w:name w:val="Body Text Indent"/>
    <w:basedOn w:val="Normal"/>
    <w:link w:val="BodyTextIndentChar"/>
    <w:rsid w:val="009F3B01"/>
    <w:pPr>
      <w:ind w:left="360"/>
    </w:pPr>
  </w:style>
  <w:style w:type="paragraph" w:styleId="BodyText">
    <w:name w:val="Body Text"/>
    <w:basedOn w:val="Normal"/>
    <w:link w:val="BodyTextChar"/>
    <w:rsid w:val="009F3B01"/>
    <w:pPr>
      <w:jc w:val="both"/>
    </w:pPr>
  </w:style>
  <w:style w:type="paragraph" w:styleId="Footer">
    <w:name w:val="footer"/>
    <w:basedOn w:val="Normal"/>
    <w:link w:val="FooterChar"/>
    <w:uiPriority w:val="99"/>
    <w:rsid w:val="009F3B01"/>
    <w:pPr>
      <w:tabs>
        <w:tab w:val="center" w:pos="4320"/>
        <w:tab w:val="right" w:pos="8640"/>
      </w:tabs>
    </w:pPr>
  </w:style>
  <w:style w:type="character" w:styleId="PageNumber">
    <w:name w:val="page number"/>
    <w:basedOn w:val="DefaultParagraphFont"/>
    <w:semiHidden/>
    <w:rsid w:val="009F3B01"/>
  </w:style>
  <w:style w:type="paragraph" w:styleId="Header">
    <w:name w:val="header"/>
    <w:basedOn w:val="Normal"/>
    <w:link w:val="HeaderChar"/>
    <w:rsid w:val="009F3B01"/>
    <w:pPr>
      <w:tabs>
        <w:tab w:val="center" w:pos="4320"/>
        <w:tab w:val="right" w:pos="8640"/>
      </w:tabs>
    </w:pPr>
  </w:style>
  <w:style w:type="paragraph" w:styleId="BodyTextIndent2">
    <w:name w:val="Body Text Indent 2"/>
    <w:basedOn w:val="Normal"/>
    <w:link w:val="BodyTextIndent2Char"/>
    <w:rsid w:val="009F3B01"/>
    <w:pPr>
      <w:ind w:left="360"/>
      <w:jc w:val="both"/>
    </w:pPr>
  </w:style>
  <w:style w:type="paragraph" w:customStyle="1" w:styleId="indent1">
    <w:name w:val="indent 1"/>
    <w:basedOn w:val="Normal"/>
    <w:uiPriority w:val="99"/>
    <w:rsid w:val="009F3B01"/>
    <w:pPr>
      <w:ind w:left="720" w:hanging="360"/>
    </w:pPr>
    <w:rPr>
      <w:rFonts w:ascii="Times" w:hAnsi="Times"/>
      <w:sz w:val="22"/>
    </w:rPr>
  </w:style>
  <w:style w:type="paragraph" w:styleId="BodyText2">
    <w:name w:val="Body Text 2"/>
    <w:basedOn w:val="Normal"/>
    <w:link w:val="BodyText2Char"/>
    <w:rsid w:val="009F3B01"/>
  </w:style>
  <w:style w:type="paragraph" w:customStyle="1" w:styleId="eq1">
    <w:name w:val="eq. 1"/>
    <w:basedOn w:val="indent1"/>
    <w:uiPriority w:val="99"/>
    <w:rsid w:val="009F3B01"/>
    <w:pPr>
      <w:tabs>
        <w:tab w:val="left" w:pos="360"/>
        <w:tab w:val="left" w:pos="1170"/>
        <w:tab w:val="right" w:pos="9000"/>
      </w:tabs>
      <w:ind w:left="900" w:hanging="540"/>
    </w:pPr>
    <w:rPr>
      <w:sz w:val="24"/>
    </w:rPr>
  </w:style>
  <w:style w:type="paragraph" w:customStyle="1" w:styleId="paragraph">
    <w:name w:val="# paragraph"/>
    <w:basedOn w:val="Normal"/>
    <w:uiPriority w:val="99"/>
    <w:rsid w:val="009F3B01"/>
    <w:pPr>
      <w:ind w:left="360" w:hanging="360"/>
    </w:pPr>
    <w:rPr>
      <w:rFonts w:ascii="Times" w:hAnsi="Times"/>
      <w:sz w:val="22"/>
    </w:rPr>
  </w:style>
  <w:style w:type="paragraph" w:customStyle="1" w:styleId="re">
    <w:name w:val="re:"/>
    <w:basedOn w:val="Normal"/>
    <w:uiPriority w:val="99"/>
    <w:rsid w:val="009F3B01"/>
    <w:pPr>
      <w:tabs>
        <w:tab w:val="left" w:pos="440"/>
      </w:tabs>
    </w:pPr>
    <w:rPr>
      <w:rFonts w:ascii="Times" w:hAnsi="Times"/>
      <w:sz w:val="22"/>
    </w:rPr>
  </w:style>
  <w:style w:type="paragraph" w:customStyle="1" w:styleId="Eq2">
    <w:name w:val="Eq. 2"/>
    <w:basedOn w:val="eq1"/>
    <w:uiPriority w:val="99"/>
    <w:rsid w:val="009F3B01"/>
    <w:pPr>
      <w:tabs>
        <w:tab w:val="clear" w:pos="360"/>
        <w:tab w:val="clear" w:pos="1170"/>
        <w:tab w:val="left" w:pos="1260"/>
      </w:tabs>
      <w:ind w:left="1620" w:hanging="900"/>
    </w:pPr>
  </w:style>
  <w:style w:type="paragraph" w:customStyle="1" w:styleId="indent3">
    <w:name w:val="indent 3"/>
    <w:basedOn w:val="indent2"/>
    <w:uiPriority w:val="99"/>
    <w:rsid w:val="009F3B01"/>
    <w:pPr>
      <w:spacing w:line="480" w:lineRule="atLeast"/>
      <w:ind w:left="1800" w:hanging="540"/>
    </w:pPr>
  </w:style>
  <w:style w:type="paragraph" w:customStyle="1" w:styleId="indent2">
    <w:name w:val="indent 2"/>
    <w:basedOn w:val="indent1"/>
    <w:uiPriority w:val="99"/>
    <w:rsid w:val="009F3B01"/>
    <w:pPr>
      <w:ind w:left="1080"/>
    </w:pPr>
  </w:style>
  <w:style w:type="paragraph" w:customStyle="1" w:styleId="Eq3">
    <w:name w:val="Eq. 3"/>
    <w:basedOn w:val="Eq2"/>
    <w:uiPriority w:val="99"/>
    <w:rsid w:val="009F3B01"/>
    <w:pPr>
      <w:tabs>
        <w:tab w:val="clear" w:pos="1260"/>
        <w:tab w:val="left" w:pos="1620"/>
      </w:tabs>
      <w:ind w:left="1980"/>
    </w:pPr>
  </w:style>
  <w:style w:type="paragraph" w:styleId="BodyTextIndent3">
    <w:name w:val="Body Text Indent 3"/>
    <w:basedOn w:val="Normal"/>
    <w:link w:val="BodyTextIndent3Char"/>
    <w:rsid w:val="009F3B01"/>
    <w:pPr>
      <w:ind w:left="1080" w:hanging="360"/>
      <w:jc w:val="both"/>
    </w:pPr>
  </w:style>
  <w:style w:type="paragraph" w:customStyle="1" w:styleId="BodyText21">
    <w:name w:val="Body Text 21"/>
    <w:basedOn w:val="Normal"/>
    <w:uiPriority w:val="99"/>
    <w:rsid w:val="009F3B01"/>
    <w:pPr>
      <w:jc w:val="center"/>
    </w:pPr>
    <w:rPr>
      <w:snapToGrid w:val="0"/>
      <w:color w:val="auto"/>
    </w:rPr>
  </w:style>
  <w:style w:type="paragraph" w:styleId="BlockText">
    <w:name w:val="Block Text"/>
    <w:basedOn w:val="Normal"/>
    <w:rsid w:val="009F3B01"/>
    <w:pPr>
      <w:ind w:left="720" w:right="-720"/>
    </w:pPr>
    <w:rPr>
      <w:color w:val="auto"/>
      <w:sz w:val="28"/>
    </w:rPr>
  </w:style>
  <w:style w:type="character" w:styleId="CommentReference">
    <w:name w:val="annotation reference"/>
    <w:basedOn w:val="DefaultParagraphFont"/>
    <w:uiPriority w:val="99"/>
    <w:semiHidden/>
    <w:rsid w:val="009F3B01"/>
    <w:rPr>
      <w:sz w:val="16"/>
    </w:rPr>
  </w:style>
  <w:style w:type="paragraph" w:styleId="CommentText">
    <w:name w:val="annotation text"/>
    <w:basedOn w:val="Normal"/>
    <w:link w:val="CommentTextChar"/>
    <w:uiPriority w:val="99"/>
    <w:semiHidden/>
    <w:rsid w:val="009F3B01"/>
    <w:rPr>
      <w:sz w:val="20"/>
    </w:rPr>
  </w:style>
  <w:style w:type="paragraph" w:styleId="Caption">
    <w:name w:val="caption"/>
    <w:basedOn w:val="Normal"/>
    <w:next w:val="Normal"/>
    <w:link w:val="CaptionChar"/>
    <w:rsid w:val="009F3B01"/>
    <w:rPr>
      <w:b/>
    </w:rPr>
  </w:style>
  <w:style w:type="paragraph" w:styleId="BodyText3">
    <w:name w:val="Body Text 3"/>
    <w:basedOn w:val="Normal"/>
    <w:link w:val="BodyText3Char"/>
    <w:rsid w:val="009F3B01"/>
    <w:pPr>
      <w:tabs>
        <w:tab w:val="left" w:pos="450"/>
      </w:tabs>
      <w:jc w:val="both"/>
    </w:pPr>
    <w:rPr>
      <w:i/>
    </w:rPr>
  </w:style>
  <w:style w:type="paragraph" w:styleId="BodyTextFirstIndent">
    <w:name w:val="Body Text First Indent"/>
    <w:basedOn w:val="BodyText"/>
    <w:link w:val="BodyTextFirstIndentChar"/>
    <w:rsid w:val="009F3B01"/>
    <w:pPr>
      <w:spacing w:after="120"/>
      <w:ind w:firstLine="210"/>
      <w:jc w:val="left"/>
    </w:pPr>
  </w:style>
  <w:style w:type="paragraph" w:styleId="BodyTextFirstIndent2">
    <w:name w:val="Body Text First Indent 2"/>
    <w:basedOn w:val="BodyTextIndent"/>
    <w:link w:val="BodyTextFirstIndent2Char"/>
    <w:rsid w:val="009F3B01"/>
    <w:pPr>
      <w:spacing w:after="120"/>
      <w:ind w:firstLine="210"/>
    </w:pPr>
  </w:style>
  <w:style w:type="paragraph" w:styleId="Closing">
    <w:name w:val="Closing"/>
    <w:basedOn w:val="Normal"/>
    <w:link w:val="ClosingChar"/>
    <w:semiHidden/>
    <w:rsid w:val="009F3B01"/>
    <w:pPr>
      <w:ind w:left="4320"/>
    </w:pPr>
  </w:style>
  <w:style w:type="paragraph" w:styleId="Date">
    <w:name w:val="Date"/>
    <w:basedOn w:val="Normal"/>
    <w:next w:val="Normal"/>
    <w:link w:val="DateChar"/>
    <w:rsid w:val="009F3B01"/>
  </w:style>
  <w:style w:type="paragraph" w:styleId="DocumentMap">
    <w:name w:val="Document Map"/>
    <w:basedOn w:val="Normal"/>
    <w:link w:val="DocumentMapChar"/>
    <w:rsid w:val="009F3B01"/>
    <w:pPr>
      <w:shd w:val="clear" w:color="auto" w:fill="000080"/>
    </w:pPr>
    <w:rPr>
      <w:rFonts w:ascii="Tahoma" w:hAnsi="Tahoma"/>
    </w:rPr>
  </w:style>
  <w:style w:type="paragraph" w:styleId="EndnoteText">
    <w:name w:val="endnote text"/>
    <w:basedOn w:val="Normal"/>
    <w:link w:val="EndnoteTextChar"/>
    <w:semiHidden/>
    <w:rsid w:val="009F3B01"/>
    <w:rPr>
      <w:sz w:val="20"/>
    </w:rPr>
  </w:style>
  <w:style w:type="paragraph" w:styleId="EnvelopeAddress">
    <w:name w:val="envelope address"/>
    <w:basedOn w:val="Normal"/>
    <w:semiHidden/>
    <w:rsid w:val="009F3B01"/>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9F3B01"/>
    <w:rPr>
      <w:rFonts w:ascii="Arial" w:hAnsi="Arial"/>
      <w:sz w:val="20"/>
    </w:rPr>
  </w:style>
  <w:style w:type="paragraph" w:styleId="FootnoteText">
    <w:name w:val="footnote text"/>
    <w:basedOn w:val="Normal"/>
    <w:link w:val="FootnoteTextChar"/>
    <w:semiHidden/>
    <w:rsid w:val="009F3B01"/>
    <w:rPr>
      <w:sz w:val="20"/>
    </w:rPr>
  </w:style>
  <w:style w:type="paragraph" w:styleId="Index1">
    <w:name w:val="index 1"/>
    <w:basedOn w:val="Normal"/>
    <w:next w:val="Normal"/>
    <w:autoRedefine/>
    <w:uiPriority w:val="99"/>
    <w:semiHidden/>
    <w:rsid w:val="009F3B01"/>
    <w:pPr>
      <w:tabs>
        <w:tab w:val="clear" w:pos="1080"/>
      </w:tabs>
      <w:ind w:left="240" w:hanging="240"/>
    </w:pPr>
    <w:rPr>
      <w:rFonts w:asciiTheme="minorHAnsi" w:hAnsiTheme="minorHAnsi"/>
      <w:sz w:val="20"/>
    </w:rPr>
  </w:style>
  <w:style w:type="paragraph" w:styleId="Index2">
    <w:name w:val="index 2"/>
    <w:basedOn w:val="Normal"/>
    <w:next w:val="Normal"/>
    <w:autoRedefine/>
    <w:semiHidden/>
    <w:rsid w:val="009F3B01"/>
    <w:pPr>
      <w:tabs>
        <w:tab w:val="clear" w:pos="1080"/>
      </w:tabs>
      <w:ind w:left="480" w:hanging="240"/>
    </w:pPr>
    <w:rPr>
      <w:rFonts w:asciiTheme="minorHAnsi" w:hAnsiTheme="minorHAnsi"/>
      <w:sz w:val="20"/>
    </w:rPr>
  </w:style>
  <w:style w:type="paragraph" w:styleId="Index3">
    <w:name w:val="index 3"/>
    <w:basedOn w:val="Normal"/>
    <w:next w:val="Normal"/>
    <w:autoRedefine/>
    <w:semiHidden/>
    <w:rsid w:val="009F3B01"/>
    <w:pPr>
      <w:tabs>
        <w:tab w:val="clear" w:pos="1080"/>
      </w:tabs>
      <w:ind w:left="720" w:hanging="240"/>
    </w:pPr>
    <w:rPr>
      <w:rFonts w:asciiTheme="minorHAnsi" w:hAnsiTheme="minorHAnsi"/>
      <w:sz w:val="20"/>
    </w:rPr>
  </w:style>
  <w:style w:type="paragraph" w:styleId="Index4">
    <w:name w:val="index 4"/>
    <w:basedOn w:val="Normal"/>
    <w:next w:val="Normal"/>
    <w:autoRedefine/>
    <w:semiHidden/>
    <w:rsid w:val="009F3B01"/>
    <w:pPr>
      <w:tabs>
        <w:tab w:val="clear" w:pos="1080"/>
      </w:tabs>
      <w:ind w:left="960" w:hanging="240"/>
    </w:pPr>
    <w:rPr>
      <w:rFonts w:asciiTheme="minorHAnsi" w:hAnsiTheme="minorHAnsi"/>
      <w:sz w:val="20"/>
    </w:rPr>
  </w:style>
  <w:style w:type="paragraph" w:styleId="Index5">
    <w:name w:val="index 5"/>
    <w:basedOn w:val="Normal"/>
    <w:next w:val="Normal"/>
    <w:autoRedefine/>
    <w:semiHidden/>
    <w:rsid w:val="009F3B01"/>
    <w:pPr>
      <w:tabs>
        <w:tab w:val="clear" w:pos="1080"/>
      </w:tabs>
      <w:ind w:left="1200" w:hanging="240"/>
    </w:pPr>
    <w:rPr>
      <w:rFonts w:asciiTheme="minorHAnsi" w:hAnsiTheme="minorHAnsi"/>
      <w:sz w:val="20"/>
    </w:rPr>
  </w:style>
  <w:style w:type="paragraph" w:styleId="Index6">
    <w:name w:val="index 6"/>
    <w:basedOn w:val="Normal"/>
    <w:next w:val="Normal"/>
    <w:autoRedefine/>
    <w:semiHidden/>
    <w:rsid w:val="009F3B01"/>
    <w:pPr>
      <w:tabs>
        <w:tab w:val="clear" w:pos="1080"/>
      </w:tabs>
      <w:ind w:left="1440" w:hanging="240"/>
    </w:pPr>
    <w:rPr>
      <w:rFonts w:asciiTheme="minorHAnsi" w:hAnsiTheme="minorHAnsi"/>
      <w:sz w:val="20"/>
    </w:rPr>
  </w:style>
  <w:style w:type="paragraph" w:styleId="Index7">
    <w:name w:val="index 7"/>
    <w:basedOn w:val="Normal"/>
    <w:next w:val="Normal"/>
    <w:autoRedefine/>
    <w:semiHidden/>
    <w:rsid w:val="009F3B01"/>
    <w:pPr>
      <w:tabs>
        <w:tab w:val="clear" w:pos="1080"/>
      </w:tabs>
      <w:ind w:left="1680" w:hanging="240"/>
    </w:pPr>
    <w:rPr>
      <w:rFonts w:asciiTheme="minorHAnsi" w:hAnsiTheme="minorHAnsi"/>
      <w:sz w:val="20"/>
    </w:rPr>
  </w:style>
  <w:style w:type="paragraph" w:styleId="Index8">
    <w:name w:val="index 8"/>
    <w:basedOn w:val="Normal"/>
    <w:next w:val="Normal"/>
    <w:autoRedefine/>
    <w:semiHidden/>
    <w:rsid w:val="009F3B01"/>
    <w:pPr>
      <w:tabs>
        <w:tab w:val="clear" w:pos="1080"/>
      </w:tabs>
      <w:ind w:left="1920" w:hanging="240"/>
    </w:pPr>
    <w:rPr>
      <w:rFonts w:asciiTheme="minorHAnsi" w:hAnsiTheme="minorHAnsi"/>
      <w:sz w:val="20"/>
    </w:rPr>
  </w:style>
  <w:style w:type="paragraph" w:styleId="Index9">
    <w:name w:val="index 9"/>
    <w:basedOn w:val="Normal"/>
    <w:next w:val="Normal"/>
    <w:autoRedefine/>
    <w:semiHidden/>
    <w:rsid w:val="009F3B01"/>
    <w:pPr>
      <w:tabs>
        <w:tab w:val="clear" w:pos="1080"/>
      </w:tabs>
      <w:ind w:left="2160" w:hanging="240"/>
    </w:pPr>
    <w:rPr>
      <w:rFonts w:asciiTheme="minorHAnsi" w:hAnsiTheme="minorHAnsi"/>
      <w:sz w:val="20"/>
    </w:rPr>
  </w:style>
  <w:style w:type="paragraph" w:styleId="IndexHeading">
    <w:name w:val="index heading"/>
    <w:basedOn w:val="Normal"/>
    <w:next w:val="Index1"/>
    <w:uiPriority w:val="99"/>
    <w:semiHidden/>
    <w:qFormat/>
    <w:rsid w:val="00EE5E2A"/>
    <w:pPr>
      <w:tabs>
        <w:tab w:val="left" w:pos="900"/>
        <w:tab w:val="right" w:leader="dot" w:pos="1080"/>
      </w:tabs>
      <w:spacing w:before="120" w:after="120"/>
      <w:ind w:left="1440"/>
    </w:pPr>
    <w:rPr>
      <w:b/>
      <w:iCs/>
      <w:color w:val="FF0000"/>
      <w:szCs w:val="24"/>
      <w:u w:val="single"/>
    </w:rPr>
  </w:style>
  <w:style w:type="paragraph" w:styleId="List">
    <w:name w:val="List"/>
    <w:basedOn w:val="Normal"/>
    <w:semiHidden/>
    <w:rsid w:val="009F3B01"/>
    <w:pPr>
      <w:ind w:left="360" w:hanging="360"/>
    </w:pPr>
  </w:style>
  <w:style w:type="paragraph" w:styleId="List2">
    <w:name w:val="List 2"/>
    <w:basedOn w:val="Normal"/>
    <w:semiHidden/>
    <w:rsid w:val="009F3B01"/>
    <w:pPr>
      <w:ind w:left="720" w:hanging="360"/>
    </w:pPr>
  </w:style>
  <w:style w:type="paragraph" w:styleId="List3">
    <w:name w:val="List 3"/>
    <w:basedOn w:val="Normal"/>
    <w:semiHidden/>
    <w:rsid w:val="009F3B01"/>
    <w:pPr>
      <w:ind w:left="1080" w:hanging="360"/>
    </w:pPr>
  </w:style>
  <w:style w:type="paragraph" w:styleId="List4">
    <w:name w:val="List 4"/>
    <w:basedOn w:val="Normal"/>
    <w:semiHidden/>
    <w:rsid w:val="009F3B01"/>
    <w:pPr>
      <w:ind w:left="1440" w:hanging="360"/>
    </w:pPr>
  </w:style>
  <w:style w:type="paragraph" w:styleId="List5">
    <w:name w:val="List 5"/>
    <w:basedOn w:val="Normal"/>
    <w:semiHidden/>
    <w:rsid w:val="009F3B01"/>
    <w:pPr>
      <w:ind w:left="1800" w:hanging="360"/>
    </w:pPr>
  </w:style>
  <w:style w:type="paragraph" w:styleId="ListBullet">
    <w:name w:val="List Bullet"/>
    <w:basedOn w:val="Normal"/>
    <w:autoRedefine/>
    <w:rsid w:val="00F940AE"/>
    <w:pPr>
      <w:tabs>
        <w:tab w:val="clear" w:pos="1080"/>
        <w:tab w:val="left" w:pos="2160"/>
        <w:tab w:val="left" w:pos="2880"/>
        <w:tab w:val="left" w:pos="3456"/>
        <w:tab w:val="center" w:pos="4896"/>
        <w:tab w:val="right" w:pos="8640"/>
      </w:tabs>
      <w:ind w:left="720"/>
      <w:jc w:val="both"/>
    </w:pPr>
  </w:style>
  <w:style w:type="paragraph" w:styleId="ListBullet2">
    <w:name w:val="List Bullet 2"/>
    <w:basedOn w:val="Normal"/>
    <w:autoRedefine/>
    <w:semiHidden/>
    <w:rsid w:val="0009332F"/>
    <w:pPr>
      <w:tabs>
        <w:tab w:val="left" w:pos="1800"/>
      </w:tabs>
      <w:ind w:left="1440"/>
      <w:jc w:val="both"/>
    </w:pPr>
    <w:rPr>
      <w:iCs/>
    </w:rPr>
  </w:style>
  <w:style w:type="paragraph" w:styleId="ListBullet3">
    <w:name w:val="List Bullet 3"/>
    <w:basedOn w:val="Normal"/>
    <w:autoRedefine/>
    <w:semiHidden/>
    <w:rsid w:val="009F3B01"/>
    <w:pPr>
      <w:numPr>
        <w:numId w:val="20"/>
      </w:numPr>
      <w:tabs>
        <w:tab w:val="num" w:pos="360"/>
        <w:tab w:val="left" w:pos="1080"/>
      </w:tabs>
      <w:ind w:left="0" w:firstLine="0"/>
    </w:pPr>
  </w:style>
  <w:style w:type="paragraph" w:styleId="ListBullet4">
    <w:name w:val="List Bullet 4"/>
    <w:basedOn w:val="Normal"/>
    <w:autoRedefine/>
    <w:semiHidden/>
    <w:rsid w:val="009F3B01"/>
    <w:pPr>
      <w:numPr>
        <w:numId w:val="21"/>
      </w:numPr>
      <w:tabs>
        <w:tab w:val="clear" w:pos="1440"/>
        <w:tab w:val="num" w:pos="360"/>
      </w:tabs>
      <w:ind w:left="0" w:firstLine="0"/>
    </w:pPr>
  </w:style>
  <w:style w:type="paragraph" w:styleId="ListBullet5">
    <w:name w:val="List Bullet 5"/>
    <w:basedOn w:val="Normal"/>
    <w:autoRedefine/>
    <w:semiHidden/>
    <w:rsid w:val="009F3B01"/>
    <w:pPr>
      <w:numPr>
        <w:numId w:val="22"/>
      </w:numPr>
      <w:tabs>
        <w:tab w:val="clear" w:pos="1800"/>
        <w:tab w:val="num" w:pos="360"/>
      </w:tabs>
      <w:ind w:left="0" w:firstLine="0"/>
    </w:pPr>
  </w:style>
  <w:style w:type="paragraph" w:styleId="ListContinue">
    <w:name w:val="List Continue"/>
    <w:basedOn w:val="Normal"/>
    <w:semiHidden/>
    <w:rsid w:val="009F3B01"/>
    <w:pPr>
      <w:spacing w:after="120"/>
      <w:ind w:left="360"/>
    </w:pPr>
  </w:style>
  <w:style w:type="paragraph" w:styleId="ListContinue2">
    <w:name w:val="List Continue 2"/>
    <w:basedOn w:val="Normal"/>
    <w:semiHidden/>
    <w:rsid w:val="009F3B01"/>
    <w:pPr>
      <w:spacing w:after="120"/>
      <w:ind w:left="720"/>
    </w:pPr>
  </w:style>
  <w:style w:type="paragraph" w:styleId="ListContinue3">
    <w:name w:val="List Continue 3"/>
    <w:basedOn w:val="Normal"/>
    <w:semiHidden/>
    <w:rsid w:val="009F3B01"/>
    <w:pPr>
      <w:spacing w:after="120"/>
      <w:ind w:left="1080"/>
    </w:pPr>
  </w:style>
  <w:style w:type="paragraph" w:styleId="ListContinue4">
    <w:name w:val="List Continue 4"/>
    <w:basedOn w:val="Normal"/>
    <w:semiHidden/>
    <w:rsid w:val="009F3B01"/>
    <w:pPr>
      <w:spacing w:after="120"/>
      <w:ind w:left="1440"/>
    </w:pPr>
  </w:style>
  <w:style w:type="paragraph" w:styleId="ListContinue5">
    <w:name w:val="List Continue 5"/>
    <w:basedOn w:val="Normal"/>
    <w:semiHidden/>
    <w:rsid w:val="009F3B01"/>
    <w:pPr>
      <w:spacing w:after="120"/>
      <w:ind w:left="1800"/>
    </w:pPr>
  </w:style>
  <w:style w:type="paragraph" w:styleId="ListNumber">
    <w:name w:val="List Number"/>
    <w:basedOn w:val="Normal"/>
    <w:rsid w:val="009F3B01"/>
    <w:pPr>
      <w:numPr>
        <w:numId w:val="23"/>
      </w:numPr>
    </w:pPr>
  </w:style>
  <w:style w:type="paragraph" w:styleId="ListNumber2">
    <w:name w:val="List Number 2"/>
    <w:basedOn w:val="Normal"/>
    <w:semiHidden/>
    <w:rsid w:val="009F3B01"/>
    <w:pPr>
      <w:numPr>
        <w:numId w:val="24"/>
      </w:numPr>
      <w:tabs>
        <w:tab w:val="clear" w:pos="720"/>
        <w:tab w:val="num" w:pos="360"/>
      </w:tabs>
      <w:ind w:left="0" w:firstLine="0"/>
    </w:pPr>
  </w:style>
  <w:style w:type="paragraph" w:styleId="ListNumber3">
    <w:name w:val="List Number 3"/>
    <w:basedOn w:val="Normal"/>
    <w:semiHidden/>
    <w:rsid w:val="009F3B01"/>
    <w:pPr>
      <w:numPr>
        <w:numId w:val="25"/>
      </w:numPr>
      <w:tabs>
        <w:tab w:val="num" w:pos="360"/>
        <w:tab w:val="left" w:pos="1080"/>
      </w:tabs>
      <w:ind w:left="0" w:firstLine="0"/>
    </w:pPr>
  </w:style>
  <w:style w:type="paragraph" w:styleId="ListNumber4">
    <w:name w:val="List Number 4"/>
    <w:basedOn w:val="Normal"/>
    <w:semiHidden/>
    <w:rsid w:val="009F3B01"/>
    <w:pPr>
      <w:numPr>
        <w:numId w:val="26"/>
      </w:numPr>
      <w:tabs>
        <w:tab w:val="clear" w:pos="1440"/>
        <w:tab w:val="num" w:pos="360"/>
      </w:tabs>
      <w:ind w:left="0" w:firstLine="0"/>
    </w:pPr>
  </w:style>
  <w:style w:type="paragraph" w:styleId="ListNumber5">
    <w:name w:val="List Number 5"/>
    <w:basedOn w:val="Normal"/>
    <w:semiHidden/>
    <w:rsid w:val="009F3B01"/>
    <w:pPr>
      <w:numPr>
        <w:numId w:val="27"/>
      </w:numPr>
      <w:tabs>
        <w:tab w:val="clear" w:pos="1800"/>
        <w:tab w:val="num" w:pos="360"/>
      </w:tabs>
      <w:ind w:left="0" w:firstLine="0"/>
    </w:pPr>
  </w:style>
  <w:style w:type="paragraph" w:styleId="MacroText">
    <w:name w:val="macro"/>
    <w:link w:val="MacroTextChar"/>
    <w:semiHidden/>
    <w:rsid w:val="009F3B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link w:val="MessageHeaderChar"/>
    <w:semiHidden/>
    <w:rsid w:val="009F3B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9F3B01"/>
    <w:pPr>
      <w:ind w:left="720"/>
    </w:pPr>
  </w:style>
  <w:style w:type="paragraph" w:styleId="NoteHeading">
    <w:name w:val="Note Heading"/>
    <w:basedOn w:val="Normal"/>
    <w:next w:val="Normal"/>
    <w:link w:val="NoteHeadingChar"/>
    <w:rsid w:val="009F3B01"/>
  </w:style>
  <w:style w:type="paragraph" w:styleId="PlainText">
    <w:name w:val="Plain Text"/>
    <w:basedOn w:val="Normal"/>
    <w:link w:val="PlainTextChar"/>
    <w:rsid w:val="009F3B01"/>
    <w:rPr>
      <w:rFonts w:ascii="Courier New" w:hAnsi="Courier New"/>
      <w:sz w:val="20"/>
    </w:rPr>
  </w:style>
  <w:style w:type="paragraph" w:styleId="Salutation">
    <w:name w:val="Salutation"/>
    <w:basedOn w:val="Normal"/>
    <w:next w:val="Normal"/>
    <w:link w:val="SalutationChar"/>
    <w:rsid w:val="009F3B01"/>
  </w:style>
  <w:style w:type="paragraph" w:styleId="Signature">
    <w:name w:val="Signature"/>
    <w:basedOn w:val="Normal"/>
    <w:link w:val="SignatureChar"/>
    <w:semiHidden/>
    <w:rsid w:val="009F3B01"/>
    <w:pPr>
      <w:ind w:left="4320"/>
    </w:pPr>
  </w:style>
  <w:style w:type="paragraph" w:styleId="Subtitle">
    <w:name w:val="Subtitle"/>
    <w:basedOn w:val="Normal"/>
    <w:link w:val="SubtitleChar"/>
    <w:rsid w:val="009F3B01"/>
    <w:pPr>
      <w:spacing w:after="60"/>
      <w:jc w:val="center"/>
      <w:outlineLvl w:val="1"/>
    </w:pPr>
    <w:rPr>
      <w:rFonts w:ascii="Arial" w:hAnsi="Arial"/>
    </w:rPr>
  </w:style>
  <w:style w:type="paragraph" w:styleId="TableofAuthorities">
    <w:name w:val="table of authorities"/>
    <w:basedOn w:val="Normal"/>
    <w:next w:val="Normal"/>
    <w:semiHidden/>
    <w:rsid w:val="009F3B01"/>
    <w:pPr>
      <w:ind w:left="240" w:hanging="240"/>
    </w:pPr>
  </w:style>
  <w:style w:type="paragraph" w:styleId="TableofFigures">
    <w:name w:val="table of figures"/>
    <w:basedOn w:val="Normal"/>
    <w:next w:val="Normal"/>
    <w:uiPriority w:val="99"/>
    <w:rsid w:val="00F132D6"/>
    <w:pPr>
      <w:tabs>
        <w:tab w:val="clear" w:pos="1080"/>
      </w:tabs>
      <w:ind w:left="480" w:hanging="480"/>
    </w:pPr>
    <w:rPr>
      <w:rFonts w:asciiTheme="minorHAnsi" w:hAnsiTheme="minorHAnsi"/>
      <w:b/>
      <w:bCs/>
      <w:sz w:val="20"/>
    </w:rPr>
  </w:style>
  <w:style w:type="paragraph" w:styleId="TOAHeading">
    <w:name w:val="toa heading"/>
    <w:basedOn w:val="Normal"/>
    <w:next w:val="Normal"/>
    <w:semiHidden/>
    <w:rsid w:val="009F3B01"/>
    <w:pPr>
      <w:spacing w:before="120"/>
    </w:pPr>
    <w:rPr>
      <w:rFonts w:ascii="Arial" w:hAnsi="Arial"/>
      <w:b/>
    </w:rPr>
  </w:style>
  <w:style w:type="paragraph" w:styleId="TOC1">
    <w:name w:val="toc 1"/>
    <w:basedOn w:val="Normal"/>
    <w:next w:val="Normal"/>
    <w:autoRedefine/>
    <w:uiPriority w:val="39"/>
    <w:qFormat/>
    <w:rsid w:val="004F2D90"/>
    <w:pPr>
      <w:tabs>
        <w:tab w:val="clear" w:pos="1080"/>
      </w:tabs>
      <w:spacing w:before="120" w:after="120"/>
    </w:pPr>
    <w:rPr>
      <w:rFonts w:asciiTheme="minorHAnsi" w:hAnsiTheme="minorHAnsi"/>
      <w:b/>
      <w:bCs/>
      <w:caps/>
      <w:sz w:val="20"/>
    </w:rPr>
  </w:style>
  <w:style w:type="paragraph" w:styleId="TOC2">
    <w:name w:val="toc 2"/>
    <w:basedOn w:val="Normal"/>
    <w:next w:val="Normal"/>
    <w:autoRedefine/>
    <w:uiPriority w:val="39"/>
    <w:qFormat/>
    <w:rsid w:val="00F52BDE"/>
    <w:pPr>
      <w:tabs>
        <w:tab w:val="clear" w:pos="1080"/>
        <w:tab w:val="left" w:pos="810"/>
        <w:tab w:val="right" w:leader="dot" w:pos="8990"/>
      </w:tabs>
      <w:ind w:left="240"/>
    </w:pPr>
    <w:rPr>
      <w:rFonts w:asciiTheme="minorHAnsi" w:hAnsiTheme="minorHAnsi"/>
      <w:smallCaps/>
      <w:sz w:val="20"/>
    </w:rPr>
  </w:style>
  <w:style w:type="paragraph" w:styleId="TOC3">
    <w:name w:val="toc 3"/>
    <w:basedOn w:val="Normal"/>
    <w:next w:val="Normal"/>
    <w:autoRedefine/>
    <w:uiPriority w:val="39"/>
    <w:qFormat/>
    <w:rsid w:val="00DC241E"/>
    <w:pPr>
      <w:tabs>
        <w:tab w:val="clear" w:pos="1080"/>
        <w:tab w:val="left" w:pos="1170"/>
        <w:tab w:val="right" w:leader="dot" w:pos="8990"/>
      </w:tabs>
      <w:ind w:left="480"/>
      <w:outlineLvl w:val="0"/>
    </w:pPr>
    <w:rPr>
      <w:rFonts w:asciiTheme="minorHAnsi" w:hAnsiTheme="minorHAnsi"/>
      <w:i/>
      <w:iCs/>
      <w:sz w:val="20"/>
    </w:rPr>
  </w:style>
  <w:style w:type="paragraph" w:styleId="TOC4">
    <w:name w:val="toc 4"/>
    <w:basedOn w:val="Normal"/>
    <w:next w:val="Normal"/>
    <w:autoRedefine/>
    <w:uiPriority w:val="39"/>
    <w:rsid w:val="009F3B01"/>
    <w:pPr>
      <w:tabs>
        <w:tab w:val="clear" w:pos="1080"/>
      </w:tabs>
      <w:ind w:left="720"/>
    </w:pPr>
    <w:rPr>
      <w:rFonts w:asciiTheme="minorHAnsi" w:hAnsiTheme="minorHAnsi"/>
      <w:sz w:val="18"/>
      <w:szCs w:val="18"/>
    </w:rPr>
  </w:style>
  <w:style w:type="paragraph" w:styleId="TOC5">
    <w:name w:val="toc 5"/>
    <w:basedOn w:val="Normal"/>
    <w:next w:val="Normal"/>
    <w:autoRedefine/>
    <w:uiPriority w:val="39"/>
    <w:rsid w:val="009F3B01"/>
    <w:pPr>
      <w:tabs>
        <w:tab w:val="clear" w:pos="1080"/>
      </w:tabs>
      <w:ind w:left="960"/>
    </w:pPr>
    <w:rPr>
      <w:rFonts w:asciiTheme="minorHAnsi" w:hAnsiTheme="minorHAnsi"/>
      <w:sz w:val="18"/>
      <w:szCs w:val="18"/>
    </w:rPr>
  </w:style>
  <w:style w:type="paragraph" w:styleId="TOC6">
    <w:name w:val="toc 6"/>
    <w:basedOn w:val="Normal"/>
    <w:next w:val="Normal"/>
    <w:autoRedefine/>
    <w:uiPriority w:val="39"/>
    <w:rsid w:val="009F3B01"/>
    <w:pPr>
      <w:tabs>
        <w:tab w:val="clear" w:pos="1080"/>
      </w:tabs>
      <w:ind w:left="1200"/>
    </w:pPr>
    <w:rPr>
      <w:rFonts w:asciiTheme="minorHAnsi" w:hAnsiTheme="minorHAnsi"/>
      <w:sz w:val="18"/>
      <w:szCs w:val="18"/>
    </w:rPr>
  </w:style>
  <w:style w:type="paragraph" w:styleId="TOC7">
    <w:name w:val="toc 7"/>
    <w:basedOn w:val="Normal"/>
    <w:next w:val="Normal"/>
    <w:autoRedefine/>
    <w:uiPriority w:val="39"/>
    <w:qFormat/>
    <w:rsid w:val="0080100D"/>
    <w:pPr>
      <w:tabs>
        <w:tab w:val="clear" w:pos="1080"/>
      </w:tabs>
      <w:ind w:left="1440"/>
    </w:pPr>
    <w:rPr>
      <w:rFonts w:asciiTheme="minorHAnsi" w:hAnsiTheme="minorHAnsi"/>
      <w:color w:val="FF0000"/>
      <w:sz w:val="18"/>
      <w:szCs w:val="18"/>
    </w:rPr>
  </w:style>
  <w:style w:type="paragraph" w:styleId="TOC8">
    <w:name w:val="toc 8"/>
    <w:basedOn w:val="Normal"/>
    <w:next w:val="Normal"/>
    <w:autoRedefine/>
    <w:uiPriority w:val="39"/>
    <w:rsid w:val="009F3B01"/>
    <w:pPr>
      <w:tabs>
        <w:tab w:val="clear" w:pos="1080"/>
      </w:tabs>
      <w:ind w:left="1680"/>
    </w:pPr>
    <w:rPr>
      <w:rFonts w:asciiTheme="minorHAnsi" w:hAnsiTheme="minorHAnsi"/>
      <w:sz w:val="18"/>
      <w:szCs w:val="18"/>
    </w:rPr>
  </w:style>
  <w:style w:type="paragraph" w:styleId="TOC9">
    <w:name w:val="toc 9"/>
    <w:basedOn w:val="Normal"/>
    <w:next w:val="Normal"/>
    <w:autoRedefine/>
    <w:uiPriority w:val="39"/>
    <w:rsid w:val="009F3B01"/>
    <w:pPr>
      <w:tabs>
        <w:tab w:val="clear" w:pos="1080"/>
      </w:tabs>
      <w:ind w:left="1920"/>
    </w:pPr>
    <w:rPr>
      <w:rFonts w:asciiTheme="minorHAnsi" w:hAnsiTheme="minorHAnsi"/>
      <w:sz w:val="18"/>
      <w:szCs w:val="18"/>
    </w:rPr>
  </w:style>
  <w:style w:type="paragraph" w:customStyle="1" w:styleId="Note">
    <w:name w:val="Note"/>
    <w:basedOn w:val="Normal"/>
    <w:rsid w:val="009F3B01"/>
    <w:pPr>
      <w:tabs>
        <w:tab w:val="left" w:pos="1728"/>
        <w:tab w:val="left" w:pos="2304"/>
        <w:tab w:val="left" w:pos="2880"/>
        <w:tab w:val="left" w:pos="3456"/>
        <w:tab w:val="right" w:pos="8640"/>
      </w:tabs>
      <w:spacing w:before="120"/>
      <w:ind w:left="1728"/>
    </w:pPr>
    <w:rPr>
      <w:i/>
      <w:color w:val="auto"/>
    </w:rPr>
  </w:style>
  <w:style w:type="paragraph" w:customStyle="1" w:styleId="ProblemStatement1">
    <w:name w:val="Problem Statement 1"/>
    <w:basedOn w:val="Normal"/>
    <w:rsid w:val="009F3B01"/>
    <w:pPr>
      <w:keepNext/>
      <w:tabs>
        <w:tab w:val="left" w:pos="1728"/>
        <w:tab w:val="left" w:pos="2304"/>
        <w:tab w:val="left" w:pos="2880"/>
        <w:tab w:val="left" w:pos="3456"/>
        <w:tab w:val="right" w:pos="8640"/>
      </w:tabs>
      <w:spacing w:before="240"/>
    </w:pPr>
    <w:rPr>
      <w:b/>
      <w:color w:val="auto"/>
      <w:u w:val="single"/>
    </w:rPr>
  </w:style>
  <w:style w:type="paragraph" w:customStyle="1" w:styleId="ProblemStatement2">
    <w:name w:val="Problem Statement 2"/>
    <w:basedOn w:val="Normal"/>
    <w:rsid w:val="009F3B01"/>
    <w:pPr>
      <w:keepNext/>
      <w:tabs>
        <w:tab w:val="left" w:pos="1728"/>
        <w:tab w:val="left" w:pos="2304"/>
        <w:tab w:val="left" w:pos="2880"/>
        <w:tab w:val="left" w:pos="3456"/>
        <w:tab w:val="right" w:pos="8640"/>
      </w:tabs>
      <w:spacing w:before="120"/>
      <w:ind w:left="576"/>
    </w:pPr>
    <w:rPr>
      <w:color w:val="auto"/>
    </w:rPr>
  </w:style>
  <w:style w:type="paragraph" w:styleId="E-mailSignature">
    <w:name w:val="E-mail Signature"/>
    <w:basedOn w:val="Normal"/>
    <w:link w:val="E-mailSignatureChar"/>
    <w:rsid w:val="009F3B01"/>
  </w:style>
  <w:style w:type="paragraph" w:styleId="HTMLAddress">
    <w:name w:val="HTML Address"/>
    <w:basedOn w:val="Normal"/>
    <w:link w:val="HTMLAddressChar"/>
    <w:rsid w:val="009F3B01"/>
    <w:rPr>
      <w:i/>
      <w:iCs/>
    </w:rPr>
  </w:style>
  <w:style w:type="paragraph" w:styleId="HTMLPreformatted">
    <w:name w:val="HTML Preformatted"/>
    <w:basedOn w:val="Normal"/>
    <w:link w:val="HTMLPreformattedChar"/>
    <w:rsid w:val="009F3B01"/>
    <w:rPr>
      <w:rFonts w:ascii="Courier New" w:hAnsi="Courier New" w:cs="Courier New"/>
      <w:sz w:val="20"/>
    </w:rPr>
  </w:style>
  <w:style w:type="paragraph" w:styleId="NormalWeb">
    <w:name w:val="Normal (Web)"/>
    <w:basedOn w:val="Normal"/>
    <w:uiPriority w:val="99"/>
    <w:rsid w:val="009F3B01"/>
    <w:rPr>
      <w:szCs w:val="24"/>
    </w:rPr>
  </w:style>
  <w:style w:type="character" w:styleId="FootnoteReference">
    <w:name w:val="footnote reference"/>
    <w:basedOn w:val="DefaultParagraphFont"/>
    <w:semiHidden/>
    <w:rsid w:val="009F3B01"/>
    <w:rPr>
      <w:vertAlign w:val="superscript"/>
    </w:rPr>
  </w:style>
  <w:style w:type="character" w:styleId="Hyperlink">
    <w:name w:val="Hyperlink"/>
    <w:basedOn w:val="DefaultParagraphFont"/>
    <w:uiPriority w:val="99"/>
    <w:rsid w:val="009F3B01"/>
    <w:rPr>
      <w:color w:val="0000FF"/>
      <w:u w:val="single"/>
    </w:rPr>
  </w:style>
  <w:style w:type="character" w:styleId="FollowedHyperlink">
    <w:name w:val="FollowedHyperlink"/>
    <w:basedOn w:val="DefaultParagraphFont"/>
    <w:uiPriority w:val="99"/>
    <w:semiHidden/>
    <w:rsid w:val="009F3B01"/>
    <w:rPr>
      <w:color w:val="800080"/>
      <w:u w:val="single"/>
    </w:rPr>
  </w:style>
  <w:style w:type="paragraph" w:styleId="BalloonText">
    <w:name w:val="Balloon Text"/>
    <w:basedOn w:val="Normal"/>
    <w:link w:val="BalloonTextChar"/>
    <w:uiPriority w:val="99"/>
    <w:semiHidden/>
    <w:unhideWhenUsed/>
    <w:rsid w:val="00437A65"/>
    <w:rPr>
      <w:rFonts w:ascii="Tahoma" w:hAnsi="Tahoma" w:cs="Tahoma"/>
      <w:sz w:val="16"/>
      <w:szCs w:val="16"/>
    </w:rPr>
  </w:style>
  <w:style w:type="character" w:customStyle="1" w:styleId="BalloonTextChar">
    <w:name w:val="Balloon Text Char"/>
    <w:basedOn w:val="DefaultParagraphFont"/>
    <w:link w:val="BalloonText"/>
    <w:uiPriority w:val="99"/>
    <w:semiHidden/>
    <w:rsid w:val="00437A65"/>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B7E3D"/>
    <w:rPr>
      <w:b/>
      <w:bCs/>
    </w:rPr>
  </w:style>
  <w:style w:type="character" w:customStyle="1" w:styleId="CommentTextChar">
    <w:name w:val="Comment Text Char"/>
    <w:basedOn w:val="DefaultParagraphFont"/>
    <w:link w:val="CommentText"/>
    <w:uiPriority w:val="99"/>
    <w:semiHidden/>
    <w:rsid w:val="005B7E3D"/>
    <w:rPr>
      <w:color w:val="000000"/>
    </w:rPr>
  </w:style>
  <w:style w:type="character" w:customStyle="1" w:styleId="CommentSubjectChar">
    <w:name w:val="Comment Subject Char"/>
    <w:basedOn w:val="CommentTextChar"/>
    <w:link w:val="CommentSubject"/>
    <w:uiPriority w:val="99"/>
    <w:rsid w:val="005B7E3D"/>
    <w:rPr>
      <w:color w:val="000000"/>
    </w:rPr>
  </w:style>
  <w:style w:type="table" w:styleId="TableGrid">
    <w:name w:val="Table Grid"/>
    <w:basedOn w:val="TableNormal"/>
    <w:uiPriority w:val="59"/>
    <w:rsid w:val="00EB0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99"/>
    <w:rsid w:val="00DA5EB8"/>
    <w:rPr>
      <w:color w:val="000000"/>
      <w:sz w:val="24"/>
    </w:rPr>
  </w:style>
  <w:style w:type="character" w:customStyle="1" w:styleId="TitleChar">
    <w:name w:val="Title Char"/>
    <w:basedOn w:val="DefaultParagraphFont"/>
    <w:link w:val="Title"/>
    <w:uiPriority w:val="10"/>
    <w:rsid w:val="00DA5EB8"/>
    <w:rPr>
      <w:b/>
      <w:color w:val="000000"/>
      <w:sz w:val="36"/>
    </w:rPr>
  </w:style>
  <w:style w:type="character" w:customStyle="1" w:styleId="Heading1Char">
    <w:name w:val="Heading 1 Char"/>
    <w:basedOn w:val="DefaultParagraphFont"/>
    <w:link w:val="Heading1"/>
    <w:rsid w:val="00C3121E"/>
    <w:rPr>
      <w:rFonts w:ascii="Arial" w:hAnsi="Arial"/>
      <w:b/>
      <w:noProof/>
      <w:color w:val="000000" w:themeColor="text1"/>
      <w:kern w:val="28"/>
      <w:sz w:val="32"/>
    </w:rPr>
  </w:style>
  <w:style w:type="paragraph" w:styleId="NoSpacing">
    <w:name w:val="No Spacing"/>
    <w:uiPriority w:val="1"/>
    <w:qFormat/>
    <w:rsid w:val="00C3121E"/>
    <w:pPr>
      <w:jc w:val="both"/>
    </w:pPr>
    <w:rPr>
      <w:rFonts w:ascii="Calibri" w:hAnsi="Calibri"/>
      <w:color w:val="000000" w:themeColor="text1"/>
      <w:sz w:val="24"/>
      <w:szCs w:val="24"/>
    </w:rPr>
  </w:style>
  <w:style w:type="paragraph" w:styleId="ListParagraph">
    <w:name w:val="List Paragraph"/>
    <w:aliases w:val="Pp1-One,Glossary Text"/>
    <w:basedOn w:val="Normal"/>
    <w:link w:val="ListParagraphChar"/>
    <w:uiPriority w:val="34"/>
    <w:qFormat/>
    <w:rsid w:val="00C3121E"/>
    <w:pPr>
      <w:tabs>
        <w:tab w:val="clear" w:pos="1080"/>
      </w:tabs>
      <w:spacing w:after="360"/>
      <w:jc w:val="both"/>
    </w:pPr>
    <w:rPr>
      <w:color w:val="000000" w:themeColor="text1"/>
    </w:rPr>
  </w:style>
  <w:style w:type="character" w:customStyle="1" w:styleId="Heading7Char">
    <w:name w:val="Heading 7 Char"/>
    <w:basedOn w:val="DefaultParagraphFont"/>
    <w:link w:val="Heading7"/>
    <w:rsid w:val="00DA5EB8"/>
    <w:rPr>
      <w:snapToGrid w:val="0"/>
      <w:spacing w:val="-3"/>
      <w:sz w:val="24"/>
    </w:rPr>
  </w:style>
  <w:style w:type="character" w:customStyle="1" w:styleId="Heading2Char">
    <w:name w:val="Heading 2 Char"/>
    <w:basedOn w:val="DefaultParagraphFont"/>
    <w:link w:val="Heading2"/>
    <w:rsid w:val="00C3121E"/>
    <w:rPr>
      <w:rFonts w:ascii="Arial" w:hAnsi="Arial"/>
      <w:b/>
      <w:color w:val="000000" w:themeColor="text1"/>
      <w:sz w:val="24"/>
    </w:rPr>
  </w:style>
  <w:style w:type="character" w:customStyle="1" w:styleId="Heading3Char">
    <w:name w:val="Heading 3 Char"/>
    <w:basedOn w:val="DefaultParagraphFont"/>
    <w:link w:val="Heading3"/>
    <w:rsid w:val="00C3121E"/>
    <w:rPr>
      <w:rFonts w:ascii="Arial" w:hAnsi="Arial"/>
      <w:b/>
      <w:bCs/>
      <w:noProof/>
      <w:color w:val="000000" w:themeColor="text1"/>
      <w:sz w:val="24"/>
    </w:rPr>
  </w:style>
  <w:style w:type="character" w:customStyle="1" w:styleId="Heading4Char">
    <w:name w:val="Heading 4 Char"/>
    <w:basedOn w:val="DefaultParagraphFont"/>
    <w:link w:val="Heading4"/>
    <w:rsid w:val="00C3121E"/>
    <w:rPr>
      <w:rFonts w:ascii="Arial" w:hAnsi="Arial"/>
      <w:b/>
      <w:color w:val="000000" w:themeColor="text1"/>
      <w:sz w:val="24"/>
    </w:rPr>
  </w:style>
  <w:style w:type="character" w:customStyle="1" w:styleId="Heading5Char">
    <w:name w:val="Heading 5 Char"/>
    <w:aliases w:val="5RSM Heading Char"/>
    <w:basedOn w:val="DefaultParagraphFont"/>
    <w:link w:val="Heading5"/>
    <w:rsid w:val="00C3121E"/>
    <w:rPr>
      <w:rFonts w:ascii="Arial" w:hAnsi="Arial"/>
      <w:b/>
      <w:noProof/>
      <w:color w:val="000000" w:themeColor="text1"/>
      <w:kern w:val="28"/>
      <w:sz w:val="24"/>
      <w:szCs w:val="24"/>
    </w:rPr>
  </w:style>
  <w:style w:type="character" w:customStyle="1" w:styleId="BodyTextIndent3Char">
    <w:name w:val="Body Text Indent 3 Char"/>
    <w:basedOn w:val="DefaultParagraphFont"/>
    <w:link w:val="BodyTextIndent3"/>
    <w:uiPriority w:val="99"/>
    <w:rsid w:val="00DA5EB8"/>
    <w:rPr>
      <w:color w:val="000000"/>
      <w:sz w:val="24"/>
    </w:rPr>
  </w:style>
  <w:style w:type="character" w:customStyle="1" w:styleId="Heading6Char">
    <w:name w:val="Heading 6 Char"/>
    <w:basedOn w:val="DefaultParagraphFont"/>
    <w:link w:val="Heading6"/>
    <w:rsid w:val="00CC3198"/>
    <w:rPr>
      <w:rFonts w:ascii="Arial" w:hAnsi="Arial" w:cs="Arial"/>
      <w:b/>
      <w:bCs/>
      <w:color w:val="000000"/>
      <w:sz w:val="16"/>
      <w:szCs w:val="16"/>
    </w:rPr>
  </w:style>
  <w:style w:type="character" w:customStyle="1" w:styleId="Heading8Char">
    <w:name w:val="Heading 8 Char"/>
    <w:basedOn w:val="DefaultParagraphFont"/>
    <w:link w:val="Heading8"/>
    <w:rsid w:val="00DA5EB8"/>
    <w:rPr>
      <w:snapToGrid w:val="0"/>
      <w:spacing w:val="-3"/>
      <w:sz w:val="24"/>
    </w:rPr>
  </w:style>
  <w:style w:type="character" w:customStyle="1" w:styleId="Heading9Char">
    <w:name w:val="Heading 9 Char"/>
    <w:basedOn w:val="DefaultParagraphFont"/>
    <w:link w:val="Heading9"/>
    <w:rsid w:val="00DA5EB8"/>
    <w:rPr>
      <w:b/>
      <w:i/>
      <w:snapToGrid w:val="0"/>
      <w:sz w:val="24"/>
    </w:rPr>
  </w:style>
  <w:style w:type="character" w:customStyle="1" w:styleId="BodyTextIndentChar">
    <w:name w:val="Body Text Indent Char"/>
    <w:basedOn w:val="DefaultParagraphFont"/>
    <w:link w:val="BodyTextIndent"/>
    <w:uiPriority w:val="99"/>
    <w:rsid w:val="00DA5EB8"/>
    <w:rPr>
      <w:color w:val="000000"/>
      <w:sz w:val="24"/>
    </w:rPr>
  </w:style>
  <w:style w:type="paragraph" w:customStyle="1" w:styleId="ProblemStatement">
    <w:name w:val="Problem Statement"/>
    <w:rsid w:val="00DA5EB8"/>
    <w:pPr>
      <w:spacing w:before="360"/>
    </w:pPr>
    <w:rPr>
      <w:b/>
      <w:caps/>
      <w:sz w:val="24"/>
      <w:u w:val="single"/>
    </w:rPr>
  </w:style>
  <w:style w:type="character" w:customStyle="1" w:styleId="HeaderChar">
    <w:name w:val="Header Char"/>
    <w:basedOn w:val="DefaultParagraphFont"/>
    <w:link w:val="Header"/>
    <w:uiPriority w:val="99"/>
    <w:rsid w:val="00DA5EB8"/>
    <w:rPr>
      <w:color w:val="000000"/>
      <w:sz w:val="24"/>
    </w:rPr>
  </w:style>
  <w:style w:type="character" w:customStyle="1" w:styleId="FooterChar">
    <w:name w:val="Footer Char"/>
    <w:basedOn w:val="DefaultParagraphFont"/>
    <w:link w:val="Footer"/>
    <w:uiPriority w:val="99"/>
    <w:rsid w:val="00DA5EB8"/>
    <w:rPr>
      <w:color w:val="000000"/>
      <w:sz w:val="24"/>
    </w:rPr>
  </w:style>
  <w:style w:type="paragraph" w:customStyle="1" w:styleId="TableText">
    <w:name w:val="Table Text"/>
    <w:rsid w:val="00DA5EB8"/>
    <w:pPr>
      <w:jc w:val="center"/>
    </w:pPr>
    <w:rPr>
      <w:sz w:val="24"/>
    </w:rPr>
  </w:style>
  <w:style w:type="character" w:customStyle="1" w:styleId="BodyTextIndent2Char">
    <w:name w:val="Body Text Indent 2 Char"/>
    <w:basedOn w:val="DefaultParagraphFont"/>
    <w:link w:val="BodyTextIndent2"/>
    <w:uiPriority w:val="99"/>
    <w:rsid w:val="00DA5EB8"/>
    <w:rPr>
      <w:color w:val="000000"/>
      <w:sz w:val="24"/>
    </w:rPr>
  </w:style>
  <w:style w:type="character" w:customStyle="1" w:styleId="FootnoteTextChar">
    <w:name w:val="Footnote Text Char"/>
    <w:basedOn w:val="DefaultParagraphFont"/>
    <w:link w:val="FootnoteText"/>
    <w:uiPriority w:val="99"/>
    <w:semiHidden/>
    <w:rsid w:val="00DA5EB8"/>
    <w:rPr>
      <w:color w:val="000000"/>
    </w:rPr>
  </w:style>
  <w:style w:type="paragraph" w:customStyle="1" w:styleId="Notation">
    <w:name w:val="Notation"/>
    <w:basedOn w:val="Normal"/>
    <w:rsid w:val="00DA5EB8"/>
    <w:pPr>
      <w:tabs>
        <w:tab w:val="clear" w:pos="1080"/>
        <w:tab w:val="left" w:pos="1728"/>
        <w:tab w:val="left" w:pos="2304"/>
        <w:tab w:val="left" w:pos="2880"/>
        <w:tab w:val="left" w:pos="3456"/>
        <w:tab w:val="center" w:pos="4896"/>
        <w:tab w:val="right" w:pos="8640"/>
      </w:tabs>
      <w:spacing w:before="120"/>
      <w:ind w:left="2304" w:hanging="576"/>
    </w:pPr>
    <w:rPr>
      <w:color w:val="auto"/>
    </w:rPr>
  </w:style>
  <w:style w:type="character" w:styleId="Strong">
    <w:name w:val="Strong"/>
    <w:basedOn w:val="DefaultParagraphFont"/>
    <w:uiPriority w:val="22"/>
    <w:rsid w:val="00DA5EB8"/>
    <w:rPr>
      <w:rFonts w:cs="Times New Roman"/>
      <w:b/>
      <w:bCs/>
    </w:rPr>
  </w:style>
  <w:style w:type="paragraph" w:customStyle="1" w:styleId="One">
    <w:name w:val="One"/>
    <w:basedOn w:val="Title"/>
    <w:rsid w:val="00DA5EB8"/>
    <w:pPr>
      <w:tabs>
        <w:tab w:val="clear" w:pos="1080"/>
      </w:tabs>
    </w:pPr>
    <w:rPr>
      <w:color w:val="auto"/>
      <w:sz w:val="28"/>
    </w:rPr>
  </w:style>
  <w:style w:type="paragraph" w:customStyle="1" w:styleId="Two">
    <w:name w:val="Two"/>
    <w:basedOn w:val="Normal"/>
    <w:rsid w:val="00DA5EB8"/>
    <w:pPr>
      <w:tabs>
        <w:tab w:val="clear" w:pos="1080"/>
      </w:tabs>
    </w:pPr>
    <w:rPr>
      <w:color w:val="auto"/>
    </w:rPr>
  </w:style>
  <w:style w:type="paragraph" w:customStyle="1" w:styleId="Figure">
    <w:name w:val="Figure"/>
    <w:basedOn w:val="Normal"/>
    <w:next w:val="Caption"/>
    <w:rsid w:val="00DA5EB8"/>
    <w:pPr>
      <w:keepNext/>
      <w:tabs>
        <w:tab w:val="clear" w:pos="1080"/>
      </w:tabs>
      <w:spacing w:after="120"/>
      <w:jc w:val="center"/>
    </w:pPr>
    <w:rPr>
      <w:color w:val="auto"/>
      <w:szCs w:val="24"/>
    </w:rPr>
  </w:style>
  <w:style w:type="paragraph" w:customStyle="1" w:styleId="Figurecaption">
    <w:name w:val="Figure caption"/>
    <w:basedOn w:val="Normal"/>
    <w:link w:val="FigurecaptionChar"/>
    <w:qFormat/>
    <w:rsid w:val="00496FB5"/>
    <w:pPr>
      <w:spacing w:after="60"/>
      <w:ind w:left="446"/>
      <w:jc w:val="center"/>
    </w:pPr>
    <w:rPr>
      <w:rFonts w:ascii="Arial" w:hAnsi="Arial"/>
      <w:b/>
      <w:color w:val="000000" w:themeColor="text1"/>
      <w:sz w:val="20"/>
    </w:rPr>
  </w:style>
  <w:style w:type="character" w:customStyle="1" w:styleId="BodyText2Char">
    <w:name w:val="Body Text 2 Char"/>
    <w:basedOn w:val="DefaultParagraphFont"/>
    <w:link w:val="BodyText2"/>
    <w:uiPriority w:val="99"/>
    <w:semiHidden/>
    <w:rsid w:val="00DA5EB8"/>
    <w:rPr>
      <w:color w:val="000000"/>
      <w:sz w:val="24"/>
    </w:rPr>
  </w:style>
  <w:style w:type="paragraph" w:customStyle="1" w:styleId="CM64">
    <w:name w:val="CM64"/>
    <w:basedOn w:val="Normal"/>
    <w:next w:val="Normal"/>
    <w:uiPriority w:val="99"/>
    <w:rsid w:val="00DA5EB8"/>
    <w:pPr>
      <w:widowControl w:val="0"/>
      <w:tabs>
        <w:tab w:val="clear" w:pos="1080"/>
      </w:tabs>
      <w:autoSpaceDE w:val="0"/>
      <w:autoSpaceDN w:val="0"/>
      <w:adjustRightInd w:val="0"/>
    </w:pPr>
    <w:rPr>
      <w:rFonts w:ascii="Arial" w:hAnsi="Arial" w:cs="Arial"/>
      <w:color w:val="auto"/>
      <w:szCs w:val="24"/>
    </w:rPr>
  </w:style>
  <w:style w:type="paragraph" w:customStyle="1" w:styleId="CM71">
    <w:name w:val="CM71"/>
    <w:basedOn w:val="Normal"/>
    <w:next w:val="Normal"/>
    <w:uiPriority w:val="99"/>
    <w:rsid w:val="00DA5EB8"/>
    <w:pPr>
      <w:widowControl w:val="0"/>
      <w:tabs>
        <w:tab w:val="clear" w:pos="1080"/>
      </w:tabs>
      <w:autoSpaceDE w:val="0"/>
      <w:autoSpaceDN w:val="0"/>
      <w:adjustRightInd w:val="0"/>
    </w:pPr>
    <w:rPr>
      <w:rFonts w:ascii="Arial" w:hAnsi="Arial" w:cs="Arial"/>
      <w:color w:val="auto"/>
      <w:szCs w:val="24"/>
    </w:rPr>
  </w:style>
  <w:style w:type="paragraph" w:customStyle="1" w:styleId="CM61">
    <w:name w:val="CM61"/>
    <w:basedOn w:val="Normal"/>
    <w:next w:val="Normal"/>
    <w:uiPriority w:val="99"/>
    <w:rsid w:val="00DA5EB8"/>
    <w:pPr>
      <w:widowControl w:val="0"/>
      <w:tabs>
        <w:tab w:val="clear" w:pos="1080"/>
      </w:tabs>
      <w:autoSpaceDE w:val="0"/>
      <w:autoSpaceDN w:val="0"/>
      <w:adjustRightInd w:val="0"/>
    </w:pPr>
    <w:rPr>
      <w:rFonts w:ascii="Arial" w:hAnsi="Arial" w:cs="Arial"/>
      <w:color w:val="auto"/>
      <w:szCs w:val="24"/>
    </w:rPr>
  </w:style>
  <w:style w:type="character" w:customStyle="1" w:styleId="smallnote1">
    <w:name w:val="smallnote1"/>
    <w:basedOn w:val="DefaultParagraphFont"/>
    <w:rsid w:val="00DA5EB8"/>
    <w:rPr>
      <w:sz w:val="16"/>
    </w:rPr>
  </w:style>
  <w:style w:type="paragraph" w:styleId="TOCHeading">
    <w:name w:val="TOC Heading"/>
    <w:basedOn w:val="Heading1"/>
    <w:next w:val="Normal"/>
    <w:uiPriority w:val="39"/>
    <w:unhideWhenUsed/>
    <w:rsid w:val="00E6401D"/>
    <w:pPr>
      <w:keepLines/>
      <w:tabs>
        <w:tab w:val="clear" w:pos="1080"/>
      </w:tabs>
      <w:spacing w:before="480" w:after="0" w:line="276" w:lineRule="auto"/>
      <w:jc w:val="left"/>
      <w:outlineLvl w:val="9"/>
    </w:pPr>
    <w:rPr>
      <w:rFonts w:ascii="Cambria" w:hAnsi="Cambria"/>
      <w:bCs/>
      <w:noProof w:val="0"/>
      <w:color w:val="365F91"/>
      <w:kern w:val="0"/>
      <w:sz w:val="28"/>
      <w:szCs w:val="28"/>
    </w:rPr>
  </w:style>
  <w:style w:type="character" w:styleId="PlaceholderText">
    <w:name w:val="Placeholder Text"/>
    <w:basedOn w:val="DefaultParagraphFont"/>
    <w:uiPriority w:val="99"/>
    <w:semiHidden/>
    <w:rsid w:val="00932A66"/>
    <w:rPr>
      <w:color w:val="808080"/>
    </w:rPr>
  </w:style>
  <w:style w:type="character" w:customStyle="1" w:styleId="DateChar">
    <w:name w:val="Date Char"/>
    <w:basedOn w:val="DefaultParagraphFont"/>
    <w:link w:val="Date"/>
    <w:uiPriority w:val="99"/>
    <w:semiHidden/>
    <w:rsid w:val="002641E5"/>
    <w:rPr>
      <w:color w:val="000000"/>
      <w:sz w:val="24"/>
    </w:rPr>
  </w:style>
  <w:style w:type="character" w:customStyle="1" w:styleId="BodyText3Char">
    <w:name w:val="Body Text 3 Char"/>
    <w:basedOn w:val="DefaultParagraphFont"/>
    <w:link w:val="BodyText3"/>
    <w:uiPriority w:val="99"/>
    <w:semiHidden/>
    <w:rsid w:val="009808E7"/>
    <w:rPr>
      <w:i/>
      <w:color w:val="000000"/>
      <w:sz w:val="24"/>
    </w:rPr>
  </w:style>
  <w:style w:type="character" w:customStyle="1" w:styleId="BodyTextFirstIndentChar">
    <w:name w:val="Body Text First Indent Char"/>
    <w:basedOn w:val="BodyTextChar"/>
    <w:link w:val="BodyTextFirstIndent"/>
    <w:uiPriority w:val="99"/>
    <w:semiHidden/>
    <w:rsid w:val="009808E7"/>
    <w:rPr>
      <w:color w:val="000000"/>
      <w:sz w:val="24"/>
    </w:rPr>
  </w:style>
  <w:style w:type="character" w:customStyle="1" w:styleId="BodyTextFirstIndent2Char">
    <w:name w:val="Body Text First Indent 2 Char"/>
    <w:basedOn w:val="BodyTextIndentChar"/>
    <w:link w:val="BodyTextFirstIndent2"/>
    <w:uiPriority w:val="99"/>
    <w:semiHidden/>
    <w:rsid w:val="009808E7"/>
    <w:rPr>
      <w:color w:val="000000"/>
      <w:sz w:val="24"/>
    </w:rPr>
  </w:style>
  <w:style w:type="character" w:customStyle="1" w:styleId="ClosingChar">
    <w:name w:val="Closing Char"/>
    <w:basedOn w:val="DefaultParagraphFont"/>
    <w:link w:val="Closing"/>
    <w:uiPriority w:val="99"/>
    <w:semiHidden/>
    <w:rsid w:val="009808E7"/>
    <w:rPr>
      <w:color w:val="000000"/>
      <w:sz w:val="24"/>
    </w:rPr>
  </w:style>
  <w:style w:type="character" w:customStyle="1" w:styleId="DocumentMapChar">
    <w:name w:val="Document Map Char"/>
    <w:basedOn w:val="DefaultParagraphFont"/>
    <w:link w:val="DocumentMap"/>
    <w:uiPriority w:val="99"/>
    <w:semiHidden/>
    <w:rsid w:val="009808E7"/>
    <w:rPr>
      <w:rFonts w:ascii="Tahoma" w:hAnsi="Tahoma"/>
      <w:color w:val="000000"/>
      <w:sz w:val="24"/>
      <w:shd w:val="clear" w:color="auto" w:fill="000080"/>
    </w:rPr>
  </w:style>
  <w:style w:type="character" w:customStyle="1" w:styleId="EndnoteTextChar">
    <w:name w:val="Endnote Text Char"/>
    <w:basedOn w:val="DefaultParagraphFont"/>
    <w:link w:val="EndnoteText"/>
    <w:uiPriority w:val="99"/>
    <w:semiHidden/>
    <w:rsid w:val="009808E7"/>
    <w:rPr>
      <w:color w:val="000000"/>
    </w:rPr>
  </w:style>
  <w:style w:type="character" w:customStyle="1" w:styleId="MacroTextChar">
    <w:name w:val="Macro Text Char"/>
    <w:basedOn w:val="DefaultParagraphFont"/>
    <w:link w:val="MacroText"/>
    <w:uiPriority w:val="99"/>
    <w:semiHidden/>
    <w:rsid w:val="009808E7"/>
    <w:rPr>
      <w:rFonts w:ascii="Courier New" w:hAnsi="Courier New"/>
      <w:color w:val="000000"/>
      <w:lang w:val="en-US" w:eastAsia="en-US" w:bidi="ar-SA"/>
    </w:rPr>
  </w:style>
  <w:style w:type="character" w:customStyle="1" w:styleId="MessageHeaderChar">
    <w:name w:val="Message Header Char"/>
    <w:basedOn w:val="DefaultParagraphFont"/>
    <w:link w:val="MessageHeader"/>
    <w:uiPriority w:val="99"/>
    <w:semiHidden/>
    <w:rsid w:val="009808E7"/>
    <w:rPr>
      <w:rFonts w:ascii="Arial" w:hAnsi="Arial"/>
      <w:color w:val="000000"/>
      <w:sz w:val="24"/>
      <w:shd w:val="pct20" w:color="auto" w:fill="auto"/>
    </w:rPr>
  </w:style>
  <w:style w:type="character" w:customStyle="1" w:styleId="NoteHeadingChar">
    <w:name w:val="Note Heading Char"/>
    <w:basedOn w:val="DefaultParagraphFont"/>
    <w:link w:val="NoteHeading"/>
    <w:uiPriority w:val="99"/>
    <w:semiHidden/>
    <w:rsid w:val="009808E7"/>
    <w:rPr>
      <w:color w:val="000000"/>
      <w:sz w:val="24"/>
    </w:rPr>
  </w:style>
  <w:style w:type="character" w:customStyle="1" w:styleId="PlainTextChar">
    <w:name w:val="Plain Text Char"/>
    <w:basedOn w:val="DefaultParagraphFont"/>
    <w:link w:val="PlainText"/>
    <w:uiPriority w:val="99"/>
    <w:semiHidden/>
    <w:rsid w:val="009808E7"/>
    <w:rPr>
      <w:rFonts w:ascii="Courier New" w:hAnsi="Courier New"/>
      <w:color w:val="000000"/>
    </w:rPr>
  </w:style>
  <w:style w:type="character" w:customStyle="1" w:styleId="SalutationChar">
    <w:name w:val="Salutation Char"/>
    <w:basedOn w:val="DefaultParagraphFont"/>
    <w:link w:val="Salutation"/>
    <w:uiPriority w:val="99"/>
    <w:semiHidden/>
    <w:rsid w:val="009808E7"/>
    <w:rPr>
      <w:color w:val="000000"/>
      <w:sz w:val="24"/>
    </w:rPr>
  </w:style>
  <w:style w:type="character" w:customStyle="1" w:styleId="SignatureChar">
    <w:name w:val="Signature Char"/>
    <w:basedOn w:val="DefaultParagraphFont"/>
    <w:link w:val="Signature"/>
    <w:uiPriority w:val="99"/>
    <w:semiHidden/>
    <w:rsid w:val="009808E7"/>
    <w:rPr>
      <w:color w:val="000000"/>
      <w:sz w:val="24"/>
    </w:rPr>
  </w:style>
  <w:style w:type="character" w:customStyle="1" w:styleId="SubtitleChar">
    <w:name w:val="Subtitle Char"/>
    <w:basedOn w:val="DefaultParagraphFont"/>
    <w:link w:val="Subtitle"/>
    <w:uiPriority w:val="11"/>
    <w:rsid w:val="009808E7"/>
    <w:rPr>
      <w:rFonts w:ascii="Arial" w:hAnsi="Arial"/>
      <w:color w:val="000000"/>
      <w:sz w:val="24"/>
    </w:rPr>
  </w:style>
  <w:style w:type="character" w:customStyle="1" w:styleId="E-mailSignatureChar">
    <w:name w:val="E-mail Signature Char"/>
    <w:basedOn w:val="DefaultParagraphFont"/>
    <w:link w:val="E-mailSignature"/>
    <w:uiPriority w:val="99"/>
    <w:semiHidden/>
    <w:rsid w:val="009808E7"/>
    <w:rPr>
      <w:color w:val="000000"/>
      <w:sz w:val="24"/>
    </w:rPr>
  </w:style>
  <w:style w:type="character" w:customStyle="1" w:styleId="HTMLAddressChar">
    <w:name w:val="HTML Address Char"/>
    <w:basedOn w:val="DefaultParagraphFont"/>
    <w:link w:val="HTMLAddress"/>
    <w:uiPriority w:val="99"/>
    <w:semiHidden/>
    <w:rsid w:val="009808E7"/>
    <w:rPr>
      <w:i/>
      <w:iCs/>
      <w:color w:val="000000"/>
      <w:sz w:val="24"/>
    </w:rPr>
  </w:style>
  <w:style w:type="character" w:customStyle="1" w:styleId="HTMLPreformattedChar">
    <w:name w:val="HTML Preformatted Char"/>
    <w:basedOn w:val="DefaultParagraphFont"/>
    <w:link w:val="HTMLPreformatted"/>
    <w:uiPriority w:val="99"/>
    <w:semiHidden/>
    <w:rsid w:val="009808E7"/>
    <w:rPr>
      <w:rFonts w:ascii="Courier New" w:hAnsi="Courier New" w:cs="Courier New"/>
      <w:color w:val="000000"/>
    </w:rPr>
  </w:style>
  <w:style w:type="paragraph" w:styleId="Revision">
    <w:name w:val="Revision"/>
    <w:hidden/>
    <w:semiHidden/>
    <w:rsid w:val="009808E7"/>
    <w:rPr>
      <w:color w:val="000000"/>
      <w:sz w:val="24"/>
    </w:rPr>
  </w:style>
  <w:style w:type="paragraph" w:customStyle="1" w:styleId="FigureCaption0">
    <w:name w:val="FigureCaption"/>
    <w:basedOn w:val="Caption"/>
    <w:link w:val="FigureCaptionChar0"/>
    <w:rsid w:val="00873440"/>
    <w:pPr>
      <w:tabs>
        <w:tab w:val="clear" w:pos="1080"/>
      </w:tabs>
      <w:jc w:val="center"/>
    </w:pPr>
    <w:rPr>
      <w:rFonts w:ascii="Arial" w:hAnsi="Arial"/>
      <w:color w:val="auto"/>
      <w:sz w:val="20"/>
    </w:rPr>
  </w:style>
  <w:style w:type="character" w:customStyle="1" w:styleId="FigureCaptionChar0">
    <w:name w:val="FigureCaption Char"/>
    <w:basedOn w:val="DefaultParagraphFont"/>
    <w:link w:val="FigureCaption0"/>
    <w:rsid w:val="00873440"/>
    <w:rPr>
      <w:rFonts w:ascii="Arial" w:hAnsi="Arial"/>
      <w:b/>
    </w:rPr>
  </w:style>
  <w:style w:type="paragraph" w:customStyle="1" w:styleId="Three">
    <w:name w:val="Three"/>
    <w:basedOn w:val="Heading1"/>
    <w:link w:val="ThreeChar"/>
    <w:rsid w:val="004B0E82"/>
    <w:pPr>
      <w:tabs>
        <w:tab w:val="clear" w:pos="0"/>
        <w:tab w:val="clear" w:pos="1080"/>
      </w:tabs>
      <w:spacing w:before="0"/>
      <w:ind w:left="900" w:hanging="540"/>
      <w:jc w:val="left"/>
    </w:pPr>
    <w:rPr>
      <w:b w:val="0"/>
      <w:noProof w:val="0"/>
      <w:color w:val="auto"/>
      <w:kern w:val="0"/>
    </w:rPr>
  </w:style>
  <w:style w:type="paragraph" w:customStyle="1" w:styleId="Four">
    <w:name w:val="Four"/>
    <w:basedOn w:val="Normal"/>
    <w:rsid w:val="004B0E82"/>
    <w:pPr>
      <w:tabs>
        <w:tab w:val="clear" w:pos="1080"/>
      </w:tabs>
      <w:ind w:left="1620" w:hanging="720"/>
    </w:pPr>
    <w:rPr>
      <w:color w:val="auto"/>
    </w:rPr>
  </w:style>
  <w:style w:type="paragraph" w:customStyle="1" w:styleId="Five">
    <w:name w:val="Five"/>
    <w:basedOn w:val="Normal"/>
    <w:rsid w:val="004B0E82"/>
    <w:pPr>
      <w:tabs>
        <w:tab w:val="clear" w:pos="1080"/>
      </w:tabs>
      <w:ind w:left="2520" w:hanging="900"/>
    </w:pPr>
    <w:rPr>
      <w:color w:val="auto"/>
    </w:rPr>
  </w:style>
  <w:style w:type="paragraph" w:customStyle="1" w:styleId="Six">
    <w:name w:val="Six"/>
    <w:basedOn w:val="Normal"/>
    <w:rsid w:val="004B0E82"/>
    <w:pPr>
      <w:tabs>
        <w:tab w:val="clear" w:pos="1080"/>
      </w:tabs>
      <w:ind w:left="3600" w:hanging="1080"/>
    </w:pPr>
    <w:rPr>
      <w:color w:val="auto"/>
    </w:rPr>
  </w:style>
  <w:style w:type="paragraph" w:customStyle="1" w:styleId="Equation">
    <w:name w:val="Equation"/>
    <w:basedOn w:val="Normal"/>
    <w:rsid w:val="004B0E82"/>
    <w:pPr>
      <w:tabs>
        <w:tab w:val="clear" w:pos="1080"/>
      </w:tabs>
    </w:pPr>
    <w:rPr>
      <w:b/>
      <w:color w:val="auto"/>
    </w:rPr>
  </w:style>
  <w:style w:type="character" w:styleId="Emphasis">
    <w:name w:val="Emphasis"/>
    <w:basedOn w:val="DefaultParagraphFont"/>
    <w:rsid w:val="004B0E82"/>
    <w:rPr>
      <w:i/>
      <w:iCs/>
    </w:rPr>
  </w:style>
  <w:style w:type="paragraph" w:customStyle="1" w:styleId="font5">
    <w:name w:val="font5"/>
    <w:basedOn w:val="Normal"/>
    <w:rsid w:val="004B0E82"/>
    <w:pPr>
      <w:tabs>
        <w:tab w:val="clear" w:pos="1080"/>
      </w:tabs>
      <w:spacing w:before="100" w:beforeAutospacing="1" w:after="100" w:afterAutospacing="1"/>
    </w:pPr>
    <w:rPr>
      <w:rFonts w:ascii="Arial" w:hAnsi="Arial" w:cs="Arial"/>
      <w:b/>
      <w:bCs/>
      <w:color w:val="auto"/>
      <w:sz w:val="16"/>
      <w:szCs w:val="16"/>
    </w:rPr>
  </w:style>
  <w:style w:type="paragraph" w:customStyle="1" w:styleId="font6">
    <w:name w:val="font6"/>
    <w:basedOn w:val="Normal"/>
    <w:rsid w:val="004B0E82"/>
    <w:pPr>
      <w:tabs>
        <w:tab w:val="clear" w:pos="1080"/>
      </w:tabs>
      <w:spacing w:before="100" w:beforeAutospacing="1" w:after="100" w:afterAutospacing="1"/>
    </w:pPr>
    <w:rPr>
      <w:rFonts w:ascii="Arial" w:hAnsi="Arial" w:cs="Arial"/>
      <w:color w:val="auto"/>
      <w:sz w:val="16"/>
      <w:szCs w:val="16"/>
    </w:rPr>
  </w:style>
  <w:style w:type="paragraph" w:customStyle="1" w:styleId="font7">
    <w:name w:val="font7"/>
    <w:basedOn w:val="Normal"/>
    <w:rsid w:val="004B0E82"/>
    <w:pPr>
      <w:tabs>
        <w:tab w:val="clear" w:pos="1080"/>
      </w:tabs>
      <w:spacing w:before="100" w:beforeAutospacing="1" w:after="100" w:afterAutospacing="1"/>
    </w:pPr>
    <w:rPr>
      <w:rFonts w:ascii="Arial" w:hAnsi="Arial" w:cs="Arial"/>
      <w:b/>
      <w:bCs/>
      <w:color w:val="auto"/>
      <w:sz w:val="16"/>
      <w:szCs w:val="16"/>
    </w:rPr>
  </w:style>
  <w:style w:type="paragraph" w:customStyle="1" w:styleId="xl65">
    <w:name w:val="xl65"/>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66">
    <w:name w:val="xl66"/>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67">
    <w:name w:val="xl67"/>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68">
    <w:name w:val="xl68"/>
    <w:basedOn w:val="Normal"/>
    <w:rsid w:val="004B0E82"/>
    <w:pPr>
      <w:tabs>
        <w:tab w:val="clear" w:pos="1080"/>
      </w:tabs>
      <w:spacing w:before="100" w:beforeAutospacing="1" w:after="100" w:afterAutospacing="1"/>
      <w:jc w:val="center"/>
    </w:pPr>
    <w:rPr>
      <w:rFonts w:ascii="Arial" w:hAnsi="Arial" w:cs="Arial"/>
      <w:b/>
      <w:bCs/>
      <w:color w:val="auto"/>
      <w:sz w:val="16"/>
      <w:szCs w:val="16"/>
    </w:rPr>
  </w:style>
  <w:style w:type="paragraph" w:customStyle="1" w:styleId="xl69">
    <w:name w:val="xl69"/>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70">
    <w:name w:val="xl70"/>
    <w:basedOn w:val="Normal"/>
    <w:rsid w:val="004B0E82"/>
    <w:pPr>
      <w:tabs>
        <w:tab w:val="clear" w:pos="1080"/>
      </w:tabs>
      <w:spacing w:before="100" w:beforeAutospacing="1" w:after="100" w:afterAutospacing="1"/>
    </w:pPr>
    <w:rPr>
      <w:rFonts w:ascii="Arial" w:hAnsi="Arial" w:cs="Arial"/>
      <w:color w:val="auto"/>
      <w:sz w:val="16"/>
      <w:szCs w:val="16"/>
    </w:rPr>
  </w:style>
  <w:style w:type="paragraph" w:customStyle="1" w:styleId="xl71">
    <w:name w:val="xl71"/>
    <w:basedOn w:val="Normal"/>
    <w:rsid w:val="004B0E82"/>
    <w:pPr>
      <w:tabs>
        <w:tab w:val="clear" w:pos="1080"/>
      </w:tabs>
      <w:spacing w:before="100" w:beforeAutospacing="1" w:after="100" w:afterAutospacing="1"/>
    </w:pPr>
    <w:rPr>
      <w:rFonts w:ascii="Arial" w:hAnsi="Arial" w:cs="Arial"/>
      <w:color w:val="auto"/>
      <w:sz w:val="16"/>
      <w:szCs w:val="16"/>
    </w:rPr>
  </w:style>
  <w:style w:type="paragraph" w:customStyle="1" w:styleId="xl72">
    <w:name w:val="xl72"/>
    <w:basedOn w:val="Normal"/>
    <w:rsid w:val="004B0E82"/>
    <w:pPr>
      <w:pBdr>
        <w:left w:val="single" w:sz="4" w:space="0" w:color="auto"/>
      </w:pBdr>
      <w:tabs>
        <w:tab w:val="clear" w:pos="1080"/>
      </w:tabs>
      <w:spacing w:before="100" w:beforeAutospacing="1" w:after="100" w:afterAutospacing="1"/>
    </w:pPr>
    <w:rPr>
      <w:rFonts w:ascii="Arial" w:hAnsi="Arial" w:cs="Arial"/>
      <w:color w:val="auto"/>
      <w:sz w:val="16"/>
      <w:szCs w:val="16"/>
    </w:rPr>
  </w:style>
  <w:style w:type="paragraph" w:customStyle="1" w:styleId="xl73">
    <w:name w:val="xl73"/>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74">
    <w:name w:val="xl74"/>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75">
    <w:name w:val="xl75"/>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76">
    <w:name w:val="xl76"/>
    <w:basedOn w:val="Normal"/>
    <w:rsid w:val="004B0E82"/>
    <w:pPr>
      <w:pBdr>
        <w:left w:val="single" w:sz="4" w:space="0" w:color="auto"/>
      </w:pBdr>
      <w:tabs>
        <w:tab w:val="clear" w:pos="1080"/>
      </w:tabs>
      <w:spacing w:before="100" w:beforeAutospacing="1" w:after="100" w:afterAutospacing="1"/>
    </w:pPr>
    <w:rPr>
      <w:rFonts w:ascii="Arial" w:hAnsi="Arial" w:cs="Arial"/>
      <w:color w:val="auto"/>
      <w:sz w:val="16"/>
      <w:szCs w:val="16"/>
    </w:rPr>
  </w:style>
  <w:style w:type="paragraph" w:customStyle="1" w:styleId="xl77">
    <w:name w:val="xl77"/>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78">
    <w:name w:val="xl78"/>
    <w:basedOn w:val="Normal"/>
    <w:rsid w:val="004B0E82"/>
    <w:pPr>
      <w:pBdr>
        <w:left w:val="single" w:sz="4" w:space="0" w:color="auto"/>
        <w:bottom w:val="single" w:sz="4" w:space="0" w:color="auto"/>
      </w:pBdr>
      <w:tabs>
        <w:tab w:val="clear" w:pos="1080"/>
      </w:tabs>
      <w:spacing w:before="100" w:beforeAutospacing="1" w:after="100" w:afterAutospacing="1"/>
    </w:pPr>
    <w:rPr>
      <w:rFonts w:ascii="Arial" w:hAnsi="Arial" w:cs="Arial"/>
      <w:color w:val="auto"/>
      <w:sz w:val="16"/>
      <w:szCs w:val="16"/>
    </w:rPr>
  </w:style>
  <w:style w:type="paragraph" w:customStyle="1" w:styleId="xl79">
    <w:name w:val="xl79"/>
    <w:basedOn w:val="Normal"/>
    <w:rsid w:val="004B0E82"/>
    <w:pPr>
      <w:pBdr>
        <w:left w:val="single" w:sz="4" w:space="0" w:color="auto"/>
        <w:bottom w:val="single" w:sz="4" w:space="0" w:color="auto"/>
      </w:pBdr>
      <w:tabs>
        <w:tab w:val="clear" w:pos="1080"/>
      </w:tabs>
      <w:spacing w:before="100" w:beforeAutospacing="1" w:after="100" w:afterAutospacing="1"/>
      <w:jc w:val="center"/>
      <w:textAlignment w:val="center"/>
    </w:pPr>
    <w:rPr>
      <w:rFonts w:ascii="Arial" w:hAnsi="Arial" w:cs="Arial"/>
      <w:color w:val="auto"/>
      <w:sz w:val="16"/>
      <w:szCs w:val="16"/>
    </w:rPr>
  </w:style>
  <w:style w:type="paragraph" w:customStyle="1" w:styleId="xl80">
    <w:name w:val="xl80"/>
    <w:basedOn w:val="Normal"/>
    <w:rsid w:val="004B0E82"/>
    <w:pPr>
      <w:pBdr>
        <w:bottom w:val="single" w:sz="4" w:space="0" w:color="auto"/>
      </w:pBdr>
      <w:tabs>
        <w:tab w:val="clear" w:pos="1080"/>
      </w:tabs>
      <w:spacing w:before="100" w:beforeAutospacing="1" w:after="100" w:afterAutospacing="1"/>
      <w:jc w:val="center"/>
      <w:textAlignment w:val="center"/>
    </w:pPr>
    <w:rPr>
      <w:rFonts w:ascii="Arial" w:hAnsi="Arial" w:cs="Arial"/>
      <w:color w:val="auto"/>
      <w:sz w:val="16"/>
      <w:szCs w:val="16"/>
    </w:rPr>
  </w:style>
  <w:style w:type="paragraph" w:customStyle="1" w:styleId="xl81">
    <w:name w:val="xl81"/>
    <w:basedOn w:val="Normal"/>
    <w:rsid w:val="004B0E82"/>
    <w:pPr>
      <w:pBdr>
        <w:left w:val="single" w:sz="4" w:space="0" w:color="auto"/>
        <w:bottom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82">
    <w:name w:val="xl82"/>
    <w:basedOn w:val="Normal"/>
    <w:rsid w:val="004B0E82"/>
    <w:pPr>
      <w:pBdr>
        <w:bottom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83">
    <w:name w:val="xl83"/>
    <w:basedOn w:val="Normal"/>
    <w:rsid w:val="004B0E82"/>
    <w:pPr>
      <w:pBdr>
        <w:top w:val="single" w:sz="4" w:space="0" w:color="auto"/>
        <w:left w:val="single" w:sz="4" w:space="0" w:color="auto"/>
        <w:bottom w:val="single" w:sz="8"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84">
    <w:name w:val="xl84"/>
    <w:basedOn w:val="Normal"/>
    <w:rsid w:val="004B0E82"/>
    <w:pPr>
      <w:tabs>
        <w:tab w:val="clear" w:pos="1080"/>
      </w:tabs>
      <w:spacing w:before="100" w:beforeAutospacing="1" w:after="100" w:afterAutospacing="1"/>
    </w:pPr>
    <w:rPr>
      <w:rFonts w:ascii="Arial" w:hAnsi="Arial" w:cs="Arial"/>
      <w:color w:val="auto"/>
      <w:sz w:val="16"/>
      <w:szCs w:val="16"/>
    </w:rPr>
  </w:style>
  <w:style w:type="paragraph" w:customStyle="1" w:styleId="xl85">
    <w:name w:val="xl85"/>
    <w:basedOn w:val="Normal"/>
    <w:rsid w:val="004B0E82"/>
    <w:pPr>
      <w:pBdr>
        <w:top w:val="single" w:sz="4" w:space="0" w:color="auto"/>
        <w:left w:val="single" w:sz="4" w:space="0" w:color="auto"/>
        <w:bottom w:val="single" w:sz="8"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86">
    <w:name w:val="xl86"/>
    <w:basedOn w:val="Normal"/>
    <w:rsid w:val="004B0E82"/>
    <w:pPr>
      <w:pBdr>
        <w:left w:val="single" w:sz="4" w:space="0" w:color="auto"/>
        <w:bottom w:val="single" w:sz="4" w:space="0" w:color="auto"/>
      </w:pBdr>
      <w:tabs>
        <w:tab w:val="clear" w:pos="1080"/>
      </w:tabs>
      <w:spacing w:before="100" w:beforeAutospacing="1" w:after="100" w:afterAutospacing="1"/>
      <w:jc w:val="center"/>
      <w:textAlignment w:val="center"/>
    </w:pPr>
    <w:rPr>
      <w:rFonts w:ascii="Arial" w:hAnsi="Arial" w:cs="Arial"/>
      <w:color w:val="auto"/>
      <w:sz w:val="16"/>
      <w:szCs w:val="16"/>
    </w:rPr>
  </w:style>
  <w:style w:type="paragraph" w:customStyle="1" w:styleId="xl87">
    <w:name w:val="xl87"/>
    <w:basedOn w:val="Normal"/>
    <w:rsid w:val="004B0E82"/>
    <w:pPr>
      <w:pBdr>
        <w:bottom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88">
    <w:name w:val="xl88"/>
    <w:basedOn w:val="Normal"/>
    <w:rsid w:val="004B0E82"/>
    <w:pPr>
      <w:pBdr>
        <w:left w:val="single" w:sz="4" w:space="0" w:color="auto"/>
      </w:pBdr>
      <w:tabs>
        <w:tab w:val="clear" w:pos="1080"/>
      </w:tabs>
      <w:spacing w:before="100" w:beforeAutospacing="1" w:after="100" w:afterAutospacing="1"/>
    </w:pPr>
    <w:rPr>
      <w:rFonts w:ascii="Arial" w:hAnsi="Arial" w:cs="Arial"/>
      <w:color w:val="auto"/>
      <w:sz w:val="16"/>
      <w:szCs w:val="16"/>
    </w:rPr>
  </w:style>
  <w:style w:type="paragraph" w:customStyle="1" w:styleId="xl89">
    <w:name w:val="xl89"/>
    <w:basedOn w:val="Normal"/>
    <w:rsid w:val="004B0E82"/>
    <w:pPr>
      <w:pBdr>
        <w:left w:val="single" w:sz="4" w:space="0" w:color="auto"/>
        <w:bottom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90">
    <w:name w:val="xl90"/>
    <w:basedOn w:val="Normal"/>
    <w:rsid w:val="004B0E82"/>
    <w:pPr>
      <w:pBdr>
        <w:bottom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91">
    <w:name w:val="xl91"/>
    <w:basedOn w:val="Normal"/>
    <w:rsid w:val="004B0E82"/>
    <w:pPr>
      <w:pBdr>
        <w:top w:val="single" w:sz="4" w:space="0" w:color="auto"/>
        <w:left w:val="single" w:sz="4" w:space="0" w:color="auto"/>
        <w:bottom w:val="single" w:sz="8" w:space="0" w:color="auto"/>
      </w:pBdr>
      <w:tabs>
        <w:tab w:val="clear" w:pos="1080"/>
      </w:tabs>
      <w:spacing w:before="100" w:beforeAutospacing="1" w:after="100" w:afterAutospacing="1"/>
      <w:jc w:val="center"/>
    </w:pPr>
    <w:rPr>
      <w:rFonts w:ascii="Arial" w:hAnsi="Arial" w:cs="Arial"/>
      <w:b/>
      <w:bCs/>
      <w:color w:val="auto"/>
      <w:sz w:val="16"/>
      <w:szCs w:val="16"/>
    </w:rPr>
  </w:style>
  <w:style w:type="paragraph" w:customStyle="1" w:styleId="xl92">
    <w:name w:val="xl92"/>
    <w:basedOn w:val="Normal"/>
    <w:rsid w:val="004B0E82"/>
    <w:pPr>
      <w:pBdr>
        <w:top w:val="single" w:sz="4" w:space="0" w:color="auto"/>
        <w:lef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93">
    <w:name w:val="xl93"/>
    <w:basedOn w:val="Normal"/>
    <w:rsid w:val="004B0E82"/>
    <w:pPr>
      <w:tabs>
        <w:tab w:val="clear" w:pos="1080"/>
      </w:tabs>
      <w:spacing w:before="100" w:beforeAutospacing="1" w:after="100" w:afterAutospacing="1"/>
      <w:textAlignment w:val="center"/>
    </w:pPr>
    <w:rPr>
      <w:rFonts w:ascii="Arial" w:hAnsi="Arial" w:cs="Arial"/>
      <w:color w:val="auto"/>
      <w:sz w:val="16"/>
      <w:szCs w:val="16"/>
    </w:rPr>
  </w:style>
  <w:style w:type="paragraph" w:customStyle="1" w:styleId="xl94">
    <w:name w:val="xl94"/>
    <w:basedOn w:val="Normal"/>
    <w:rsid w:val="004B0E82"/>
    <w:pPr>
      <w:pBdr>
        <w:top w:val="single" w:sz="4" w:space="0" w:color="auto"/>
        <w:left w:val="single" w:sz="4" w:space="0" w:color="auto"/>
        <w:bottom w:val="single" w:sz="8"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95">
    <w:name w:val="xl95"/>
    <w:basedOn w:val="Normal"/>
    <w:rsid w:val="004B0E82"/>
    <w:pPr>
      <w:pBdr>
        <w:left w:val="single" w:sz="4" w:space="0" w:color="auto"/>
        <w:bottom w:val="single" w:sz="4" w:space="0" w:color="auto"/>
      </w:pBdr>
      <w:tabs>
        <w:tab w:val="clear" w:pos="1080"/>
      </w:tabs>
      <w:spacing w:before="100" w:beforeAutospacing="1" w:after="100" w:afterAutospacing="1"/>
      <w:textAlignment w:val="center"/>
    </w:pPr>
    <w:rPr>
      <w:rFonts w:ascii="Arial" w:hAnsi="Arial" w:cs="Arial"/>
      <w:b/>
      <w:bCs/>
      <w:color w:val="auto"/>
      <w:sz w:val="16"/>
      <w:szCs w:val="16"/>
    </w:rPr>
  </w:style>
  <w:style w:type="paragraph" w:customStyle="1" w:styleId="xl96">
    <w:name w:val="xl96"/>
    <w:basedOn w:val="Normal"/>
    <w:rsid w:val="004B0E82"/>
    <w:pPr>
      <w:pBdr>
        <w:left w:val="single" w:sz="4" w:space="0" w:color="auto"/>
        <w:bottom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97">
    <w:name w:val="xl97"/>
    <w:basedOn w:val="Normal"/>
    <w:rsid w:val="004B0E82"/>
    <w:pPr>
      <w:pBdr>
        <w:bottom w:val="single" w:sz="4" w:space="0" w:color="auto"/>
      </w:pBdr>
      <w:tabs>
        <w:tab w:val="clear" w:pos="1080"/>
      </w:tabs>
      <w:spacing w:before="100" w:beforeAutospacing="1" w:after="100" w:afterAutospacing="1"/>
      <w:textAlignment w:val="center"/>
    </w:pPr>
    <w:rPr>
      <w:rFonts w:ascii="Arial" w:hAnsi="Arial" w:cs="Arial"/>
      <w:color w:val="auto"/>
      <w:sz w:val="16"/>
      <w:szCs w:val="16"/>
    </w:rPr>
  </w:style>
  <w:style w:type="paragraph" w:customStyle="1" w:styleId="xl98">
    <w:name w:val="xl98"/>
    <w:basedOn w:val="Normal"/>
    <w:rsid w:val="004B0E82"/>
    <w:pPr>
      <w:pBdr>
        <w:left w:val="single" w:sz="4" w:space="0" w:color="auto"/>
        <w:bottom w:val="single" w:sz="4" w:space="0" w:color="auto"/>
      </w:pBdr>
      <w:tabs>
        <w:tab w:val="clear" w:pos="1080"/>
      </w:tabs>
      <w:spacing w:before="100" w:beforeAutospacing="1" w:after="100" w:afterAutospacing="1"/>
    </w:pPr>
    <w:rPr>
      <w:rFonts w:ascii="Arial" w:hAnsi="Arial" w:cs="Arial"/>
      <w:color w:val="auto"/>
      <w:sz w:val="16"/>
      <w:szCs w:val="16"/>
    </w:rPr>
  </w:style>
  <w:style w:type="paragraph" w:customStyle="1" w:styleId="xl99">
    <w:name w:val="xl99"/>
    <w:basedOn w:val="Normal"/>
    <w:rsid w:val="004B0E82"/>
    <w:pPr>
      <w:pBdr>
        <w:bottom w:val="single" w:sz="4"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00">
    <w:name w:val="xl100"/>
    <w:basedOn w:val="Normal"/>
    <w:rsid w:val="004B0E82"/>
    <w:pPr>
      <w:shd w:val="clear" w:color="000000" w:fill="FFFFFF"/>
      <w:tabs>
        <w:tab w:val="clear" w:pos="1080"/>
      </w:tabs>
      <w:spacing w:before="100" w:beforeAutospacing="1" w:after="100" w:afterAutospacing="1"/>
    </w:pPr>
    <w:rPr>
      <w:rFonts w:ascii="Arial" w:hAnsi="Arial" w:cs="Arial"/>
      <w:color w:val="auto"/>
      <w:sz w:val="16"/>
      <w:szCs w:val="16"/>
    </w:rPr>
  </w:style>
  <w:style w:type="paragraph" w:customStyle="1" w:styleId="xl101">
    <w:name w:val="xl101"/>
    <w:basedOn w:val="Normal"/>
    <w:rsid w:val="004B0E82"/>
    <w:pPr>
      <w:pBdr>
        <w:righ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02">
    <w:name w:val="xl102"/>
    <w:basedOn w:val="Normal"/>
    <w:rsid w:val="004B0E82"/>
    <w:pPr>
      <w:pBdr>
        <w:bottom w:val="single" w:sz="4" w:space="0" w:color="auto"/>
        <w:righ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03">
    <w:name w:val="xl103"/>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04">
    <w:name w:val="xl104"/>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105">
    <w:name w:val="xl105"/>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06">
    <w:name w:val="xl106"/>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07">
    <w:name w:val="xl107"/>
    <w:basedOn w:val="Normal"/>
    <w:rsid w:val="004B0E82"/>
    <w:pPr>
      <w:tabs>
        <w:tab w:val="clear" w:pos="1080"/>
      </w:tabs>
      <w:spacing w:before="100" w:beforeAutospacing="1" w:after="100" w:afterAutospacing="1"/>
      <w:jc w:val="center"/>
    </w:pPr>
    <w:rPr>
      <w:rFonts w:ascii="Arial" w:hAnsi="Arial" w:cs="Arial"/>
      <w:color w:val="auto"/>
      <w:sz w:val="16"/>
      <w:szCs w:val="16"/>
    </w:rPr>
  </w:style>
  <w:style w:type="paragraph" w:customStyle="1" w:styleId="xl108">
    <w:name w:val="xl108"/>
    <w:basedOn w:val="Normal"/>
    <w:rsid w:val="004B0E82"/>
    <w:pPr>
      <w:shd w:val="clear" w:color="000000" w:fill="EEECE1"/>
      <w:tabs>
        <w:tab w:val="clear" w:pos="1080"/>
      </w:tabs>
      <w:spacing w:before="100" w:beforeAutospacing="1" w:after="100" w:afterAutospacing="1"/>
      <w:jc w:val="center"/>
    </w:pPr>
    <w:rPr>
      <w:rFonts w:ascii="Arial" w:hAnsi="Arial" w:cs="Arial"/>
      <w:color w:val="auto"/>
      <w:sz w:val="16"/>
      <w:szCs w:val="16"/>
    </w:rPr>
  </w:style>
  <w:style w:type="paragraph" w:customStyle="1" w:styleId="xl109">
    <w:name w:val="xl109"/>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10">
    <w:name w:val="xl110"/>
    <w:basedOn w:val="Normal"/>
    <w:rsid w:val="004B0E82"/>
    <w:pPr>
      <w:pBdr>
        <w:left w:val="single" w:sz="4" w:space="0" w:color="auto"/>
      </w:pBdr>
      <w:tabs>
        <w:tab w:val="clear" w:pos="1080"/>
      </w:tabs>
      <w:spacing w:before="100" w:beforeAutospacing="1" w:after="100" w:afterAutospacing="1"/>
      <w:jc w:val="center"/>
    </w:pPr>
    <w:rPr>
      <w:rFonts w:ascii="Arial" w:hAnsi="Arial" w:cs="Arial"/>
      <w:color w:val="auto"/>
      <w:sz w:val="16"/>
      <w:szCs w:val="16"/>
    </w:rPr>
  </w:style>
  <w:style w:type="paragraph" w:customStyle="1" w:styleId="xl111">
    <w:name w:val="xl111"/>
    <w:basedOn w:val="Normal"/>
    <w:rsid w:val="004B0E82"/>
    <w:pPr>
      <w:pBdr>
        <w:left w:val="single" w:sz="4" w:space="0" w:color="auto"/>
        <w:bottom w:val="single" w:sz="4" w:space="0" w:color="000000"/>
      </w:pBdr>
      <w:tabs>
        <w:tab w:val="clear" w:pos="1080"/>
      </w:tabs>
      <w:spacing w:before="100" w:beforeAutospacing="1" w:after="100" w:afterAutospacing="1"/>
      <w:jc w:val="center"/>
    </w:pPr>
    <w:rPr>
      <w:rFonts w:ascii="Arial" w:hAnsi="Arial" w:cs="Arial"/>
      <w:color w:val="auto"/>
      <w:sz w:val="16"/>
      <w:szCs w:val="16"/>
    </w:rPr>
  </w:style>
  <w:style w:type="paragraph" w:customStyle="1" w:styleId="xl112">
    <w:name w:val="xl112"/>
    <w:basedOn w:val="Normal"/>
    <w:rsid w:val="004B0E82"/>
    <w:pPr>
      <w:pBdr>
        <w:top w:val="single" w:sz="4" w:space="0" w:color="auto"/>
        <w:left w:val="single" w:sz="4" w:space="0" w:color="auto"/>
        <w:bottom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3">
    <w:name w:val="xl113"/>
    <w:basedOn w:val="Normal"/>
    <w:rsid w:val="004B0E82"/>
    <w:pPr>
      <w:pBdr>
        <w:top w:val="single" w:sz="4" w:space="0" w:color="auto"/>
        <w:bottom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4">
    <w:name w:val="xl114"/>
    <w:basedOn w:val="Normal"/>
    <w:rsid w:val="004B0E82"/>
    <w:pPr>
      <w:pBdr>
        <w:top w:val="single" w:sz="4" w:space="0" w:color="auto"/>
        <w:bottom w:val="single" w:sz="4"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5">
    <w:name w:val="xl115"/>
    <w:basedOn w:val="Normal"/>
    <w:rsid w:val="004B0E82"/>
    <w:pPr>
      <w:pBdr>
        <w:top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6">
    <w:name w:val="xl116"/>
    <w:basedOn w:val="Normal"/>
    <w:rsid w:val="004B0E82"/>
    <w:pPr>
      <w:pBdr>
        <w:top w:val="single" w:sz="4" w:space="0" w:color="auto"/>
        <w:lef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7">
    <w:name w:val="xl117"/>
    <w:basedOn w:val="Normal"/>
    <w:rsid w:val="004B0E82"/>
    <w:pPr>
      <w:pBdr>
        <w:top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8">
    <w:name w:val="xl118"/>
    <w:basedOn w:val="Normal"/>
    <w:rsid w:val="004B0E82"/>
    <w:pPr>
      <w:pBdr>
        <w:top w:val="single" w:sz="4" w:space="0" w:color="auto"/>
        <w:righ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19">
    <w:name w:val="xl119"/>
    <w:basedOn w:val="Normal"/>
    <w:rsid w:val="004B0E82"/>
    <w:pPr>
      <w:pBdr>
        <w:left w:val="single" w:sz="4" w:space="0" w:color="auto"/>
        <w:bottom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0">
    <w:name w:val="xl120"/>
    <w:basedOn w:val="Normal"/>
    <w:rsid w:val="004B0E82"/>
    <w:pPr>
      <w:pBdr>
        <w:bottom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1">
    <w:name w:val="xl121"/>
    <w:basedOn w:val="Normal"/>
    <w:rsid w:val="004B0E82"/>
    <w:pPr>
      <w:pBdr>
        <w:bottom w:val="single" w:sz="4" w:space="0" w:color="auto"/>
        <w:righ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2">
    <w:name w:val="xl122"/>
    <w:basedOn w:val="Normal"/>
    <w:rsid w:val="004B0E82"/>
    <w:pPr>
      <w:pBdr>
        <w:lef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3">
    <w:name w:val="xl123"/>
    <w:basedOn w:val="Normal"/>
    <w:rsid w:val="004B0E82"/>
    <w:pP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4">
    <w:name w:val="xl124"/>
    <w:basedOn w:val="Normal"/>
    <w:rsid w:val="004B0E82"/>
    <w:pPr>
      <w:pBdr>
        <w:righ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5">
    <w:name w:val="xl125"/>
    <w:basedOn w:val="Normal"/>
    <w:rsid w:val="004B0E82"/>
    <w:pPr>
      <w:pBdr>
        <w:top w:val="single" w:sz="4" w:space="0" w:color="auto"/>
        <w:left w:val="single" w:sz="4" w:space="0" w:color="auto"/>
      </w:pBd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6">
    <w:name w:val="xl126"/>
    <w:basedOn w:val="Normal"/>
    <w:rsid w:val="004B0E82"/>
    <w:pPr>
      <w:pBdr>
        <w:top w:val="single" w:sz="4" w:space="0" w:color="auto"/>
      </w:pBd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7">
    <w:name w:val="xl127"/>
    <w:basedOn w:val="Normal"/>
    <w:rsid w:val="004B0E82"/>
    <w:pPr>
      <w:pBdr>
        <w:top w:val="single" w:sz="4" w:space="0" w:color="auto"/>
        <w:right w:val="single" w:sz="4" w:space="0" w:color="auto"/>
      </w:pBd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8">
    <w:name w:val="xl128"/>
    <w:basedOn w:val="Normal"/>
    <w:rsid w:val="004B0E82"/>
    <w:pPr>
      <w:pBdr>
        <w:left w:val="single" w:sz="4" w:space="0" w:color="auto"/>
      </w:pBd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29">
    <w:name w:val="xl129"/>
    <w:basedOn w:val="Normal"/>
    <w:rsid w:val="004B0E82"/>
    <w:pP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0">
    <w:name w:val="xl130"/>
    <w:basedOn w:val="Normal"/>
    <w:rsid w:val="004B0E82"/>
    <w:pPr>
      <w:pBdr>
        <w:right w:val="single" w:sz="4" w:space="0" w:color="auto"/>
      </w:pBdr>
      <w:shd w:val="clear" w:color="000000" w:fill="A5A5A5"/>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1">
    <w:name w:val="xl131"/>
    <w:basedOn w:val="Normal"/>
    <w:rsid w:val="004B0E82"/>
    <w:pPr>
      <w:pBdr>
        <w:lef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2">
    <w:name w:val="xl132"/>
    <w:basedOn w:val="Normal"/>
    <w:rsid w:val="004B0E82"/>
    <w:pP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3">
    <w:name w:val="xl133"/>
    <w:basedOn w:val="Normal"/>
    <w:rsid w:val="004B0E82"/>
    <w:pPr>
      <w:pBdr>
        <w:right w:val="single" w:sz="4" w:space="0" w:color="auto"/>
      </w:pBdr>
      <w:shd w:val="clear" w:color="000000" w:fill="BFBFBF"/>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4">
    <w:name w:val="xl134"/>
    <w:basedOn w:val="Normal"/>
    <w:rsid w:val="004B0E82"/>
    <w:pPr>
      <w:pBdr>
        <w:top w:val="single" w:sz="4" w:space="0" w:color="auto"/>
        <w:left w:val="single" w:sz="4"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5">
    <w:name w:val="xl135"/>
    <w:basedOn w:val="Normal"/>
    <w:rsid w:val="004B0E82"/>
    <w:pPr>
      <w:pBdr>
        <w:left w:val="single" w:sz="4" w:space="0" w:color="auto"/>
        <w:bottom w:val="single" w:sz="8" w:space="0" w:color="auto"/>
        <w:right w:val="single" w:sz="4" w:space="0" w:color="auto"/>
      </w:pBdr>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6">
    <w:name w:val="xl136"/>
    <w:basedOn w:val="Normal"/>
    <w:rsid w:val="004B0E82"/>
    <w:pPr>
      <w:pBdr>
        <w:top w:val="single" w:sz="4" w:space="0" w:color="auto"/>
        <w:left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7">
    <w:name w:val="xl137"/>
    <w:basedOn w:val="Normal"/>
    <w:rsid w:val="004B0E82"/>
    <w:pPr>
      <w:pBdr>
        <w:top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8">
    <w:name w:val="xl138"/>
    <w:basedOn w:val="Normal"/>
    <w:rsid w:val="004B0E82"/>
    <w:pPr>
      <w:pBdr>
        <w:top w:val="single" w:sz="4" w:space="0" w:color="auto"/>
        <w:right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39">
    <w:name w:val="xl139"/>
    <w:basedOn w:val="Normal"/>
    <w:rsid w:val="004B0E82"/>
    <w:pPr>
      <w:pBdr>
        <w:left w:val="single" w:sz="4" w:space="0" w:color="auto"/>
        <w:bottom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40">
    <w:name w:val="xl140"/>
    <w:basedOn w:val="Normal"/>
    <w:rsid w:val="004B0E82"/>
    <w:pPr>
      <w:pBdr>
        <w:bottom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paragraph" w:customStyle="1" w:styleId="xl141">
    <w:name w:val="xl141"/>
    <w:basedOn w:val="Normal"/>
    <w:rsid w:val="004B0E82"/>
    <w:pPr>
      <w:pBdr>
        <w:bottom w:val="single" w:sz="4" w:space="0" w:color="auto"/>
        <w:right w:val="single" w:sz="4" w:space="0" w:color="auto"/>
      </w:pBdr>
      <w:shd w:val="clear" w:color="000000" w:fill="D8D8D8"/>
      <w:tabs>
        <w:tab w:val="clear" w:pos="1080"/>
      </w:tabs>
      <w:spacing w:before="100" w:beforeAutospacing="1" w:after="100" w:afterAutospacing="1"/>
      <w:jc w:val="center"/>
      <w:textAlignment w:val="center"/>
    </w:pPr>
    <w:rPr>
      <w:rFonts w:ascii="Arial" w:hAnsi="Arial" w:cs="Arial"/>
      <w:b/>
      <w:bCs/>
      <w:color w:val="auto"/>
      <w:sz w:val="16"/>
      <w:szCs w:val="16"/>
    </w:rPr>
  </w:style>
  <w:style w:type="character" w:customStyle="1" w:styleId="ListParagraphChar">
    <w:name w:val="List Paragraph Char"/>
    <w:aliases w:val="Pp1-One Char,Glossary Text Char"/>
    <w:basedOn w:val="DefaultParagraphFont"/>
    <w:link w:val="ListParagraph"/>
    <w:uiPriority w:val="34"/>
    <w:rsid w:val="00C3121E"/>
    <w:rPr>
      <w:color w:val="000000" w:themeColor="text1"/>
      <w:sz w:val="24"/>
    </w:rPr>
  </w:style>
  <w:style w:type="character" w:styleId="BookTitle">
    <w:name w:val="Book Title"/>
    <w:aliases w:val="Glossary Title"/>
    <w:uiPriority w:val="33"/>
    <w:qFormat/>
    <w:rsid w:val="004B0E82"/>
    <w:rPr>
      <w:rFonts w:ascii="Arial" w:hAnsi="Arial"/>
      <w:b/>
      <w:bCs/>
      <w:smallCaps/>
      <w:spacing w:val="5"/>
      <w:sz w:val="24"/>
    </w:rPr>
  </w:style>
  <w:style w:type="paragraph" w:customStyle="1" w:styleId="Glossary">
    <w:name w:val="Glossary"/>
    <w:basedOn w:val="Normal"/>
    <w:link w:val="GlossaryChar"/>
    <w:qFormat/>
    <w:rsid w:val="00C3121E"/>
    <w:pPr>
      <w:tabs>
        <w:tab w:val="clear" w:pos="1080"/>
      </w:tabs>
      <w:spacing w:before="120" w:line="240" w:lineRule="atLeast"/>
      <w:ind w:left="720" w:hanging="720"/>
      <w:jc w:val="both"/>
    </w:pPr>
    <w:rPr>
      <w:rFonts w:ascii="Arial" w:hAnsi="Arial" w:cs="Arial"/>
      <w:b/>
      <w:color w:val="000000" w:themeColor="text1"/>
      <w:szCs w:val="24"/>
    </w:rPr>
  </w:style>
  <w:style w:type="character" w:customStyle="1" w:styleId="GlossaryChar">
    <w:name w:val="Glossary Char"/>
    <w:basedOn w:val="DefaultParagraphFont"/>
    <w:link w:val="Glossary"/>
    <w:rsid w:val="00C3121E"/>
    <w:rPr>
      <w:rFonts w:ascii="Arial" w:hAnsi="Arial" w:cs="Arial"/>
      <w:b/>
      <w:color w:val="000000" w:themeColor="text1"/>
      <w:sz w:val="24"/>
      <w:szCs w:val="24"/>
    </w:rPr>
  </w:style>
  <w:style w:type="paragraph" w:customStyle="1" w:styleId="GlossaryText">
    <w:name w:val="GlossaryText"/>
    <w:basedOn w:val="ListParagraph"/>
    <w:link w:val="GlossaryTextChar"/>
    <w:qFormat/>
    <w:rsid w:val="00C3121E"/>
    <w:pPr>
      <w:spacing w:after="0"/>
      <w:ind w:left="288"/>
      <w:contextualSpacing/>
    </w:pPr>
  </w:style>
  <w:style w:type="character" w:customStyle="1" w:styleId="GlossaryTextChar">
    <w:name w:val="GlossaryText Char"/>
    <w:basedOn w:val="ListParagraphChar"/>
    <w:link w:val="GlossaryText"/>
    <w:rsid w:val="00C3121E"/>
    <w:rPr>
      <w:color w:val="000000" w:themeColor="text1"/>
      <w:sz w:val="24"/>
    </w:rPr>
  </w:style>
  <w:style w:type="paragraph" w:customStyle="1" w:styleId="Default">
    <w:name w:val="Default"/>
    <w:rsid w:val="004B0E82"/>
    <w:pPr>
      <w:autoSpaceDE w:val="0"/>
      <w:autoSpaceDN w:val="0"/>
      <w:adjustRightInd w:val="0"/>
    </w:pPr>
    <w:rPr>
      <w:color w:val="000000"/>
      <w:sz w:val="24"/>
      <w:szCs w:val="24"/>
    </w:rPr>
  </w:style>
  <w:style w:type="paragraph" w:customStyle="1" w:styleId="PpTwo">
    <w:name w:val="PpTwo"/>
    <w:basedOn w:val="Normal"/>
    <w:link w:val="PpTwoChar"/>
    <w:rsid w:val="004B0E82"/>
    <w:pPr>
      <w:tabs>
        <w:tab w:val="clear" w:pos="1080"/>
      </w:tabs>
      <w:spacing w:before="120" w:after="360"/>
      <w:jc w:val="both"/>
    </w:pPr>
    <w:rPr>
      <w:color w:val="auto"/>
      <w:szCs w:val="24"/>
    </w:rPr>
  </w:style>
  <w:style w:type="paragraph" w:customStyle="1" w:styleId="PpFour">
    <w:name w:val="PpFour"/>
    <w:basedOn w:val="Normal"/>
    <w:link w:val="PpFourChar"/>
    <w:rsid w:val="004B0E82"/>
    <w:pPr>
      <w:tabs>
        <w:tab w:val="clear" w:pos="1080"/>
      </w:tabs>
      <w:spacing w:after="360"/>
      <w:jc w:val="both"/>
    </w:pPr>
    <w:rPr>
      <w:color w:val="auto"/>
    </w:rPr>
  </w:style>
  <w:style w:type="character" w:customStyle="1" w:styleId="PpTwoChar">
    <w:name w:val="PpTwo Char"/>
    <w:basedOn w:val="DefaultParagraphFont"/>
    <w:link w:val="PpTwo"/>
    <w:rsid w:val="004B0E82"/>
    <w:rPr>
      <w:sz w:val="24"/>
      <w:szCs w:val="24"/>
    </w:rPr>
  </w:style>
  <w:style w:type="paragraph" w:customStyle="1" w:styleId="PpThree">
    <w:name w:val="PpThree"/>
    <w:basedOn w:val="Normal"/>
    <w:link w:val="PpThreeChar"/>
    <w:rsid w:val="004B0E82"/>
    <w:pPr>
      <w:tabs>
        <w:tab w:val="clear" w:pos="1080"/>
      </w:tabs>
      <w:spacing w:after="360"/>
      <w:jc w:val="both"/>
    </w:pPr>
    <w:rPr>
      <w:color w:val="auto"/>
    </w:rPr>
  </w:style>
  <w:style w:type="character" w:customStyle="1" w:styleId="ThreeChar">
    <w:name w:val="Three Char"/>
    <w:basedOn w:val="Heading1Char"/>
    <w:link w:val="Three"/>
    <w:rsid w:val="004B0E82"/>
    <w:rPr>
      <w:rFonts w:ascii="Arial" w:hAnsi="Arial"/>
      <w:b/>
      <w:noProof/>
      <w:color w:val="000000" w:themeColor="text1"/>
      <w:kern w:val="28"/>
      <w:sz w:val="32"/>
    </w:rPr>
  </w:style>
  <w:style w:type="character" w:customStyle="1" w:styleId="PpFourChar">
    <w:name w:val="PpFour Char"/>
    <w:basedOn w:val="ThreeChar"/>
    <w:link w:val="PpFour"/>
    <w:rsid w:val="004B0E82"/>
    <w:rPr>
      <w:rFonts w:ascii="Arial" w:hAnsi="Arial"/>
      <w:b/>
      <w:noProof/>
      <w:color w:val="000000" w:themeColor="text1"/>
      <w:kern w:val="28"/>
      <w:sz w:val="24"/>
    </w:rPr>
  </w:style>
  <w:style w:type="character" w:customStyle="1" w:styleId="PpThreeChar">
    <w:name w:val="PpThree Char"/>
    <w:basedOn w:val="ThreeChar"/>
    <w:link w:val="PpThree"/>
    <w:rsid w:val="004B0E82"/>
    <w:rPr>
      <w:rFonts w:ascii="Arial" w:hAnsi="Arial"/>
      <w:b/>
      <w:noProof/>
      <w:color w:val="000000" w:themeColor="text1"/>
      <w:kern w:val="28"/>
      <w:sz w:val="24"/>
    </w:rPr>
  </w:style>
  <w:style w:type="paragraph" w:customStyle="1" w:styleId="4RSMHeading">
    <w:name w:val="4RSM Heading"/>
    <w:basedOn w:val="Heading4"/>
    <w:link w:val="4RSMHeadingChar"/>
    <w:rsid w:val="004B0E82"/>
    <w:pPr>
      <w:tabs>
        <w:tab w:val="clear" w:pos="864"/>
        <w:tab w:val="clear" w:pos="1080"/>
      </w:tabs>
    </w:pPr>
    <w:rPr>
      <w:color w:val="auto"/>
    </w:rPr>
  </w:style>
  <w:style w:type="paragraph" w:customStyle="1" w:styleId="3RSMHeading">
    <w:name w:val="3RSM Heading"/>
    <w:basedOn w:val="Heading3"/>
    <w:link w:val="3RSMHeadingChar"/>
    <w:rsid w:val="004B0E82"/>
    <w:pPr>
      <w:tabs>
        <w:tab w:val="clear" w:pos="648"/>
        <w:tab w:val="clear" w:pos="1080"/>
      </w:tabs>
      <w:spacing w:before="120"/>
      <w:ind w:left="720" w:hanging="720"/>
      <w:jc w:val="both"/>
    </w:pPr>
    <w:rPr>
      <w:bCs w:val="0"/>
      <w:color w:val="auto"/>
    </w:rPr>
  </w:style>
  <w:style w:type="character" w:customStyle="1" w:styleId="4RSMHeadingChar">
    <w:name w:val="4RSM Heading Char"/>
    <w:basedOn w:val="Heading4Char"/>
    <w:link w:val="4RSMHeading"/>
    <w:rsid w:val="004B0E82"/>
    <w:rPr>
      <w:rFonts w:ascii="Arial" w:hAnsi="Arial"/>
      <w:b/>
      <w:color w:val="000000" w:themeColor="text1"/>
      <w:sz w:val="24"/>
    </w:rPr>
  </w:style>
  <w:style w:type="paragraph" w:customStyle="1" w:styleId="2RSMHeading">
    <w:name w:val="2RSM Heading"/>
    <w:basedOn w:val="Heading2"/>
    <w:link w:val="2RSMHeadingChar"/>
    <w:rsid w:val="004B0E82"/>
    <w:pPr>
      <w:keepNext/>
      <w:tabs>
        <w:tab w:val="clear" w:pos="432"/>
        <w:tab w:val="clear" w:pos="907"/>
        <w:tab w:val="clear" w:pos="1080"/>
      </w:tabs>
      <w:ind w:left="576" w:hanging="576"/>
    </w:pPr>
    <w:rPr>
      <w:color w:val="auto"/>
    </w:rPr>
  </w:style>
  <w:style w:type="character" w:customStyle="1" w:styleId="3RSMHeadingChar">
    <w:name w:val="3RSM Heading Char"/>
    <w:basedOn w:val="Heading3Char"/>
    <w:link w:val="3RSMHeading"/>
    <w:rsid w:val="004B0E82"/>
    <w:rPr>
      <w:rFonts w:ascii="Arial" w:hAnsi="Arial"/>
      <w:b/>
      <w:bCs/>
      <w:noProof/>
      <w:color w:val="000000" w:themeColor="text1"/>
      <w:sz w:val="24"/>
    </w:rPr>
  </w:style>
  <w:style w:type="paragraph" w:customStyle="1" w:styleId="HyperlinkRef">
    <w:name w:val="HyperlinkRef"/>
    <w:basedOn w:val="PpThree"/>
    <w:link w:val="HyperlinkRefChar"/>
    <w:rsid w:val="004B0E82"/>
    <w:pPr>
      <w:keepNext/>
      <w:outlineLvl w:val="0"/>
    </w:pPr>
    <w:rPr>
      <w:color w:val="4F81BD" w:themeColor="accent1"/>
      <w:u w:val="single"/>
    </w:rPr>
  </w:style>
  <w:style w:type="character" w:customStyle="1" w:styleId="2RSMHeadingChar">
    <w:name w:val="2RSM Heading Char"/>
    <w:basedOn w:val="Heading2Char"/>
    <w:link w:val="2RSMHeading"/>
    <w:rsid w:val="004B0E82"/>
    <w:rPr>
      <w:rFonts w:ascii="Arial" w:hAnsi="Arial"/>
      <w:b/>
      <w:color w:val="000000" w:themeColor="text1"/>
      <w:sz w:val="24"/>
    </w:rPr>
  </w:style>
  <w:style w:type="character" w:customStyle="1" w:styleId="HyperlinkRefChar">
    <w:name w:val="HyperlinkRef Char"/>
    <w:basedOn w:val="PpThreeChar"/>
    <w:link w:val="HyperlinkRef"/>
    <w:rsid w:val="004B0E82"/>
    <w:rPr>
      <w:rFonts w:ascii="Arial" w:hAnsi="Arial"/>
      <w:b/>
      <w:noProof/>
      <w:color w:val="4F81BD" w:themeColor="accent1"/>
      <w:kern w:val="28"/>
      <w:sz w:val="24"/>
      <w:u w:val="single"/>
    </w:rPr>
  </w:style>
  <w:style w:type="paragraph" w:customStyle="1" w:styleId="PpFive">
    <w:name w:val="PpFive"/>
    <w:basedOn w:val="Normal"/>
    <w:link w:val="PpFiveChar"/>
    <w:rsid w:val="004B0E82"/>
    <w:pPr>
      <w:tabs>
        <w:tab w:val="clear" w:pos="1080"/>
      </w:tabs>
      <w:spacing w:after="360"/>
      <w:jc w:val="both"/>
    </w:pPr>
    <w:rPr>
      <w:color w:val="auto"/>
    </w:rPr>
  </w:style>
  <w:style w:type="character" w:customStyle="1" w:styleId="CaptionChar">
    <w:name w:val="Caption Char"/>
    <w:basedOn w:val="DefaultParagraphFont"/>
    <w:link w:val="Caption"/>
    <w:rsid w:val="004B0E82"/>
    <w:rPr>
      <w:b/>
      <w:color w:val="000000"/>
      <w:sz w:val="24"/>
    </w:rPr>
  </w:style>
  <w:style w:type="character" w:customStyle="1" w:styleId="PpFiveChar">
    <w:name w:val="PpFive Char"/>
    <w:basedOn w:val="DefaultParagraphFont"/>
    <w:link w:val="PpFive"/>
    <w:rsid w:val="004B0E82"/>
    <w:rPr>
      <w:sz w:val="24"/>
    </w:rPr>
  </w:style>
  <w:style w:type="paragraph" w:customStyle="1" w:styleId="Bookmark">
    <w:name w:val="Bookmark"/>
    <w:basedOn w:val="PpThree"/>
    <w:link w:val="BookmarkChar"/>
    <w:rsid w:val="004B0E82"/>
    <w:pPr>
      <w:keepNext/>
      <w:outlineLvl w:val="0"/>
    </w:pPr>
    <w:rPr>
      <w:color w:val="000000" w:themeColor="text1"/>
    </w:rPr>
  </w:style>
  <w:style w:type="character" w:customStyle="1" w:styleId="BookmarkChar">
    <w:name w:val="Bookmark Char"/>
    <w:basedOn w:val="PpThreeChar"/>
    <w:link w:val="Bookmark"/>
    <w:rsid w:val="004B0E82"/>
    <w:rPr>
      <w:rFonts w:ascii="Arial" w:hAnsi="Arial"/>
      <w:b/>
      <w:noProof/>
      <w:color w:val="000000" w:themeColor="text1"/>
      <w:kern w:val="28"/>
      <w:sz w:val="24"/>
    </w:rPr>
  </w:style>
  <w:style w:type="paragraph" w:customStyle="1" w:styleId="Footnote">
    <w:name w:val="Footnote"/>
    <w:basedOn w:val="Normal"/>
    <w:link w:val="FootnoteChar"/>
    <w:rsid w:val="004B0E82"/>
    <w:pPr>
      <w:tabs>
        <w:tab w:val="clear" w:pos="1080"/>
      </w:tabs>
      <w:ind w:left="630" w:hanging="180"/>
    </w:pPr>
    <w:rPr>
      <w:color w:val="auto"/>
      <w:sz w:val="20"/>
    </w:rPr>
  </w:style>
  <w:style w:type="character" w:customStyle="1" w:styleId="FootnoteChar">
    <w:name w:val="Footnote Char"/>
    <w:basedOn w:val="DefaultParagraphFont"/>
    <w:link w:val="Footnote"/>
    <w:rsid w:val="004B0E82"/>
  </w:style>
  <w:style w:type="paragraph" w:customStyle="1" w:styleId="ExampleA">
    <w:name w:val="ExampleA"/>
    <w:basedOn w:val="Normal"/>
    <w:link w:val="ExampleAChar"/>
    <w:rsid w:val="004B0E82"/>
    <w:pPr>
      <w:tabs>
        <w:tab w:val="clear" w:pos="1080"/>
      </w:tabs>
      <w:suppressAutoHyphens/>
      <w:ind w:left="2160" w:hanging="2160"/>
      <w:jc w:val="both"/>
    </w:pPr>
    <w:rPr>
      <w:b/>
      <w:color w:val="auto"/>
      <w:spacing w:val="-3"/>
    </w:rPr>
  </w:style>
  <w:style w:type="character" w:customStyle="1" w:styleId="ExampleAChar">
    <w:name w:val="ExampleA Char"/>
    <w:basedOn w:val="DefaultParagraphFont"/>
    <w:link w:val="ExampleA"/>
    <w:rsid w:val="004B0E82"/>
    <w:rPr>
      <w:b/>
      <w:spacing w:val="-3"/>
      <w:sz w:val="24"/>
    </w:rPr>
  </w:style>
  <w:style w:type="paragraph" w:customStyle="1" w:styleId="PpOne">
    <w:name w:val="Pp One"/>
    <w:basedOn w:val="Normal"/>
    <w:link w:val="PpOneChar"/>
    <w:rsid w:val="004B0E82"/>
    <w:pPr>
      <w:tabs>
        <w:tab w:val="clear" w:pos="1080"/>
      </w:tabs>
      <w:spacing w:after="360"/>
      <w:jc w:val="both"/>
    </w:pPr>
    <w:rPr>
      <w:color w:val="auto"/>
    </w:rPr>
  </w:style>
  <w:style w:type="character" w:customStyle="1" w:styleId="PpOneChar">
    <w:name w:val="Pp One Char"/>
    <w:basedOn w:val="DefaultParagraphFont"/>
    <w:link w:val="PpOne"/>
    <w:rsid w:val="004B0E82"/>
    <w:rPr>
      <w:sz w:val="24"/>
    </w:rPr>
  </w:style>
  <w:style w:type="paragraph" w:customStyle="1" w:styleId="HeaderMRSDM">
    <w:name w:val="HeaderMRSDM"/>
    <w:basedOn w:val="Header"/>
    <w:link w:val="HeaderMRSDMChar"/>
    <w:rsid w:val="004B0E82"/>
    <w:pPr>
      <w:widowControl w:val="0"/>
      <w:tabs>
        <w:tab w:val="clear" w:pos="1080"/>
      </w:tabs>
      <w:jc w:val="center"/>
    </w:pPr>
    <w:rPr>
      <w:b/>
      <w:color w:val="auto"/>
    </w:rPr>
  </w:style>
  <w:style w:type="character" w:customStyle="1" w:styleId="HeaderMRSDMChar">
    <w:name w:val="HeaderMRSDM Char"/>
    <w:basedOn w:val="HeaderChar"/>
    <w:link w:val="HeaderMRSDM"/>
    <w:rsid w:val="004B0E82"/>
    <w:rPr>
      <w:b/>
      <w:color w:val="000000"/>
      <w:sz w:val="24"/>
    </w:rPr>
  </w:style>
  <w:style w:type="paragraph" w:customStyle="1" w:styleId="IndentedPp">
    <w:name w:val="IndentedPp"/>
    <w:basedOn w:val="Normal"/>
    <w:link w:val="IndentedPpChar"/>
    <w:rsid w:val="004B0E82"/>
    <w:pPr>
      <w:tabs>
        <w:tab w:val="clear" w:pos="1080"/>
      </w:tabs>
      <w:spacing w:after="360"/>
      <w:ind w:left="720"/>
      <w:jc w:val="both"/>
    </w:pPr>
    <w:rPr>
      <w:color w:val="auto"/>
    </w:rPr>
  </w:style>
  <w:style w:type="paragraph" w:customStyle="1" w:styleId="Bullets">
    <w:name w:val="Bullets"/>
    <w:basedOn w:val="PpTwo"/>
    <w:link w:val="BulletsChar"/>
    <w:rsid w:val="004B0E82"/>
    <w:pPr>
      <w:numPr>
        <w:numId w:val="43"/>
      </w:numPr>
      <w:spacing w:after="120"/>
    </w:pPr>
  </w:style>
  <w:style w:type="character" w:customStyle="1" w:styleId="IndentedPpChar">
    <w:name w:val="IndentedPp Char"/>
    <w:basedOn w:val="PpTwoChar"/>
    <w:link w:val="IndentedPp"/>
    <w:rsid w:val="004B0E82"/>
    <w:rPr>
      <w:sz w:val="24"/>
      <w:szCs w:val="24"/>
    </w:rPr>
  </w:style>
  <w:style w:type="paragraph" w:customStyle="1" w:styleId="NumberPp">
    <w:name w:val="NumberPp"/>
    <w:basedOn w:val="PpFour"/>
    <w:link w:val="NumberPpChar"/>
    <w:qFormat/>
    <w:rsid w:val="00C3121E"/>
    <w:pPr>
      <w:numPr>
        <w:numId w:val="42"/>
      </w:numPr>
      <w:spacing w:after="120"/>
    </w:pPr>
    <w:rPr>
      <w:color w:val="000000" w:themeColor="text1"/>
    </w:rPr>
  </w:style>
  <w:style w:type="character" w:customStyle="1" w:styleId="BulletsChar">
    <w:name w:val="Bullets Char"/>
    <w:basedOn w:val="PpTwoChar"/>
    <w:link w:val="Bullets"/>
    <w:rsid w:val="004B0E82"/>
    <w:rPr>
      <w:sz w:val="24"/>
      <w:szCs w:val="24"/>
    </w:rPr>
  </w:style>
  <w:style w:type="character" w:customStyle="1" w:styleId="NumberPpChar">
    <w:name w:val="NumberPp Char"/>
    <w:basedOn w:val="PpFourChar"/>
    <w:link w:val="NumberPp"/>
    <w:rsid w:val="00C3121E"/>
    <w:rPr>
      <w:rFonts w:ascii="Arial" w:hAnsi="Arial"/>
      <w:b/>
      <w:noProof/>
      <w:color w:val="000000" w:themeColor="text1"/>
      <w:kern w:val="28"/>
      <w:sz w:val="24"/>
    </w:rPr>
  </w:style>
  <w:style w:type="paragraph" w:customStyle="1" w:styleId="MBSMtitle">
    <w:name w:val="MBSMtitle"/>
    <w:basedOn w:val="Header"/>
    <w:link w:val="MBSMtitleChar"/>
    <w:rsid w:val="004B0E82"/>
    <w:pPr>
      <w:widowControl w:val="0"/>
      <w:tabs>
        <w:tab w:val="clear" w:pos="1080"/>
      </w:tabs>
      <w:jc w:val="center"/>
    </w:pPr>
    <w:rPr>
      <w:rFonts w:ascii="Arial Narrow" w:hAnsi="Arial Narrow" w:cs="Arial"/>
      <w:color w:val="auto"/>
      <w:sz w:val="32"/>
    </w:rPr>
  </w:style>
  <w:style w:type="character" w:customStyle="1" w:styleId="MBSMtitleChar">
    <w:name w:val="MBSMtitle Char"/>
    <w:basedOn w:val="HeaderChar"/>
    <w:link w:val="MBSMtitle"/>
    <w:rsid w:val="004B0E82"/>
    <w:rPr>
      <w:rFonts w:ascii="Arial Narrow" w:hAnsi="Arial Narrow" w:cs="Arial"/>
      <w:color w:val="000000"/>
      <w:sz w:val="32"/>
    </w:rPr>
  </w:style>
  <w:style w:type="paragraph" w:customStyle="1" w:styleId="IndentText">
    <w:name w:val="IndentText"/>
    <w:basedOn w:val="Normal"/>
    <w:link w:val="IndentTextChar"/>
    <w:rsid w:val="00C6747A"/>
    <w:pPr>
      <w:tabs>
        <w:tab w:val="clear" w:pos="1080"/>
        <w:tab w:val="left" w:pos="1800"/>
      </w:tabs>
      <w:ind w:left="1800"/>
    </w:pPr>
    <w:rPr>
      <w:b/>
      <w:color w:val="4F81BD" w:themeColor="accent1"/>
      <w:u w:val="single"/>
    </w:rPr>
  </w:style>
  <w:style w:type="character" w:customStyle="1" w:styleId="IndentTextChar">
    <w:name w:val="IndentText Char"/>
    <w:basedOn w:val="DefaultParagraphFont"/>
    <w:link w:val="IndentText"/>
    <w:rsid w:val="00C6747A"/>
    <w:rPr>
      <w:b/>
      <w:color w:val="4F81BD" w:themeColor="accent1"/>
      <w:sz w:val="24"/>
      <w:u w:val="single"/>
    </w:rPr>
  </w:style>
  <w:style w:type="paragraph" w:customStyle="1" w:styleId="noindent">
    <w:name w:val="no indent"/>
    <w:basedOn w:val="indent"/>
    <w:uiPriority w:val="99"/>
    <w:rsid w:val="009455DB"/>
    <w:pPr>
      <w:tabs>
        <w:tab w:val="clear" w:pos="440"/>
      </w:tabs>
      <w:ind w:left="900" w:hanging="460"/>
    </w:pPr>
  </w:style>
  <w:style w:type="paragraph" w:customStyle="1" w:styleId="indent">
    <w:name w:val="indent"/>
    <w:basedOn w:val="Normal"/>
    <w:uiPriority w:val="99"/>
    <w:rsid w:val="009455DB"/>
    <w:pPr>
      <w:tabs>
        <w:tab w:val="clear" w:pos="1080"/>
        <w:tab w:val="left" w:pos="440"/>
      </w:tabs>
      <w:overflowPunct w:val="0"/>
      <w:autoSpaceDE w:val="0"/>
      <w:autoSpaceDN w:val="0"/>
      <w:adjustRightInd w:val="0"/>
      <w:textAlignment w:val="baseline"/>
    </w:pPr>
    <w:rPr>
      <w:rFonts w:ascii="Palatino" w:hAnsi="Palatino" w:cs="Palatino"/>
      <w:color w:val="auto"/>
      <w:sz w:val="20"/>
    </w:rPr>
  </w:style>
  <w:style w:type="paragraph" w:customStyle="1" w:styleId="Numbering">
    <w:name w:val="Numbering"/>
    <w:basedOn w:val="ListParagraph"/>
    <w:link w:val="NumberingChar"/>
    <w:qFormat/>
    <w:rsid w:val="00C3121E"/>
    <w:pPr>
      <w:numPr>
        <w:numId w:val="49"/>
      </w:numPr>
      <w:spacing w:after="0"/>
    </w:pPr>
  </w:style>
  <w:style w:type="character" w:customStyle="1" w:styleId="NumberingChar">
    <w:name w:val="Numbering Char"/>
    <w:basedOn w:val="ListParagraphChar"/>
    <w:link w:val="Numbering"/>
    <w:rsid w:val="00C3121E"/>
    <w:rPr>
      <w:color w:val="000000" w:themeColor="text1"/>
      <w:sz w:val="24"/>
    </w:rPr>
  </w:style>
  <w:style w:type="paragraph" w:customStyle="1" w:styleId="para">
    <w:name w:val="# para"/>
    <w:basedOn w:val="Normal"/>
    <w:rsid w:val="00E23647"/>
    <w:pPr>
      <w:tabs>
        <w:tab w:val="clear" w:pos="1080"/>
      </w:tabs>
      <w:overflowPunct w:val="0"/>
      <w:autoSpaceDE w:val="0"/>
      <w:autoSpaceDN w:val="0"/>
      <w:adjustRightInd w:val="0"/>
      <w:ind w:left="360" w:hanging="360"/>
      <w:textAlignment w:val="baseline"/>
    </w:pPr>
    <w:rPr>
      <w:rFonts w:cs="Arial"/>
      <w:color w:val="auto"/>
      <w:sz w:val="22"/>
    </w:rPr>
  </w:style>
  <w:style w:type="paragraph" w:customStyle="1" w:styleId="Section1">
    <w:name w:val="Section1"/>
    <w:basedOn w:val="Normal"/>
    <w:link w:val="Section1Char"/>
    <w:rsid w:val="006F6580"/>
    <w:pPr>
      <w:numPr>
        <w:numId w:val="84"/>
      </w:numPr>
      <w:ind w:left="0" w:firstLine="0"/>
      <w:jc w:val="center"/>
    </w:pPr>
    <w:rPr>
      <w:rFonts w:ascii="Arial" w:hAnsi="Arial" w:cs="Arial"/>
      <w:b/>
      <w:sz w:val="28"/>
    </w:rPr>
  </w:style>
  <w:style w:type="character" w:customStyle="1" w:styleId="Section1Char">
    <w:name w:val="Section1 Char"/>
    <w:basedOn w:val="DefaultParagraphFont"/>
    <w:link w:val="Section1"/>
    <w:rsid w:val="006F6580"/>
    <w:rPr>
      <w:rFonts w:ascii="Arial" w:hAnsi="Arial" w:cs="Arial"/>
      <w:b/>
      <w:color w:val="000000"/>
      <w:sz w:val="28"/>
    </w:rPr>
  </w:style>
  <w:style w:type="paragraph" w:customStyle="1" w:styleId="Blockquote">
    <w:name w:val="Blockquote"/>
    <w:basedOn w:val="Normal"/>
    <w:link w:val="BlockquoteChar"/>
    <w:uiPriority w:val="99"/>
    <w:rsid w:val="00C94805"/>
    <w:pPr>
      <w:tabs>
        <w:tab w:val="clear" w:pos="1080"/>
      </w:tabs>
      <w:autoSpaceDE w:val="0"/>
      <w:autoSpaceDN w:val="0"/>
      <w:adjustRightInd w:val="0"/>
      <w:spacing w:before="100" w:after="100"/>
      <w:ind w:left="360" w:right="360"/>
    </w:pPr>
    <w:rPr>
      <w:color w:val="auto"/>
      <w:szCs w:val="24"/>
    </w:rPr>
  </w:style>
  <w:style w:type="paragraph" w:customStyle="1" w:styleId="ULheading">
    <w:name w:val="ULheading"/>
    <w:basedOn w:val="Normal"/>
    <w:link w:val="ULheadingChar"/>
    <w:qFormat/>
    <w:rsid w:val="00C3121E"/>
    <w:pPr>
      <w:numPr>
        <w:numId w:val="109"/>
      </w:numPr>
      <w:tabs>
        <w:tab w:val="clear" w:pos="1080"/>
      </w:tabs>
      <w:ind w:left="900" w:hanging="540"/>
    </w:pPr>
    <w:rPr>
      <w:rFonts w:ascii="Arial" w:hAnsi="Arial" w:cs="Arial"/>
      <w:b/>
      <w:color w:val="000000" w:themeColor="text1"/>
    </w:rPr>
  </w:style>
  <w:style w:type="paragraph" w:customStyle="1" w:styleId="ULpp">
    <w:name w:val="ULpp"/>
    <w:basedOn w:val="Normal"/>
    <w:link w:val="ULppChar"/>
    <w:qFormat/>
    <w:rsid w:val="00C3121E"/>
    <w:pPr>
      <w:tabs>
        <w:tab w:val="clear" w:pos="1080"/>
      </w:tabs>
      <w:ind w:left="900"/>
      <w:jc w:val="both"/>
    </w:pPr>
    <w:rPr>
      <w:bCs/>
      <w:color w:val="000000" w:themeColor="text1"/>
    </w:rPr>
  </w:style>
  <w:style w:type="character" w:customStyle="1" w:styleId="ULheadingChar">
    <w:name w:val="ULheading Char"/>
    <w:basedOn w:val="DefaultParagraphFont"/>
    <w:link w:val="ULheading"/>
    <w:rsid w:val="00C3121E"/>
    <w:rPr>
      <w:rFonts w:ascii="Arial" w:hAnsi="Arial" w:cs="Arial"/>
      <w:b/>
      <w:color w:val="000000" w:themeColor="text1"/>
      <w:sz w:val="24"/>
    </w:rPr>
  </w:style>
  <w:style w:type="paragraph" w:customStyle="1" w:styleId="ULletter">
    <w:name w:val="ULletter"/>
    <w:basedOn w:val="ListParagraph"/>
    <w:link w:val="ULletterChar"/>
    <w:qFormat/>
    <w:rsid w:val="00C3121E"/>
    <w:pPr>
      <w:numPr>
        <w:numId w:val="115"/>
      </w:numPr>
      <w:spacing w:after="0"/>
      <w:ind w:left="1980" w:hanging="540"/>
    </w:pPr>
    <w:rPr>
      <w:rFonts w:ascii="Arial" w:hAnsi="Arial" w:cs="Arial"/>
      <w:b/>
    </w:rPr>
  </w:style>
  <w:style w:type="character" w:customStyle="1" w:styleId="ULppChar">
    <w:name w:val="ULpp Char"/>
    <w:basedOn w:val="DefaultParagraphFont"/>
    <w:link w:val="ULpp"/>
    <w:rsid w:val="00C3121E"/>
    <w:rPr>
      <w:bCs/>
      <w:color w:val="000000" w:themeColor="text1"/>
      <w:sz w:val="24"/>
    </w:rPr>
  </w:style>
  <w:style w:type="paragraph" w:customStyle="1" w:styleId="ULletterPp">
    <w:name w:val="ULletterPp"/>
    <w:basedOn w:val="Normal"/>
    <w:link w:val="ULletterPpChar"/>
    <w:qFormat/>
    <w:rsid w:val="00C3121E"/>
    <w:pPr>
      <w:tabs>
        <w:tab w:val="clear" w:pos="1080"/>
      </w:tabs>
      <w:ind w:left="1980"/>
      <w:jc w:val="both"/>
    </w:pPr>
    <w:rPr>
      <w:bCs/>
      <w:color w:val="000000" w:themeColor="text1"/>
    </w:rPr>
  </w:style>
  <w:style w:type="character" w:customStyle="1" w:styleId="ULletterChar">
    <w:name w:val="ULletter Char"/>
    <w:basedOn w:val="ListParagraphChar"/>
    <w:link w:val="ULletter"/>
    <w:rsid w:val="00C3121E"/>
    <w:rPr>
      <w:rFonts w:ascii="Arial" w:hAnsi="Arial" w:cs="Arial"/>
      <w:b/>
      <w:color w:val="000000" w:themeColor="text1"/>
      <w:sz w:val="24"/>
    </w:rPr>
  </w:style>
  <w:style w:type="paragraph" w:customStyle="1" w:styleId="UL1A">
    <w:name w:val="UL1A"/>
    <w:basedOn w:val="Blockquote"/>
    <w:link w:val="1AULheadingChar"/>
    <w:qFormat/>
    <w:rsid w:val="00C3121E"/>
    <w:pPr>
      <w:spacing w:before="0" w:after="0"/>
      <w:ind w:left="900" w:hanging="540"/>
    </w:pPr>
    <w:rPr>
      <w:rFonts w:ascii="Arial" w:hAnsi="Arial" w:cs="Arial"/>
      <w:b/>
      <w:color w:val="000000" w:themeColor="text1"/>
    </w:rPr>
  </w:style>
  <w:style w:type="character" w:customStyle="1" w:styleId="ULletterPpChar">
    <w:name w:val="ULletterPp Char"/>
    <w:basedOn w:val="DefaultParagraphFont"/>
    <w:link w:val="ULletterPp"/>
    <w:rsid w:val="00C3121E"/>
    <w:rPr>
      <w:bCs/>
      <w:color w:val="000000" w:themeColor="text1"/>
      <w:sz w:val="24"/>
    </w:rPr>
  </w:style>
  <w:style w:type="character" w:customStyle="1" w:styleId="BlockquoteChar">
    <w:name w:val="Blockquote Char"/>
    <w:basedOn w:val="DefaultParagraphFont"/>
    <w:link w:val="Blockquote"/>
    <w:uiPriority w:val="99"/>
    <w:rsid w:val="0087317C"/>
    <w:rPr>
      <w:sz w:val="24"/>
      <w:szCs w:val="24"/>
    </w:rPr>
  </w:style>
  <w:style w:type="character" w:customStyle="1" w:styleId="1AULheadingChar">
    <w:name w:val="1A ULheading Char"/>
    <w:basedOn w:val="BlockquoteChar"/>
    <w:link w:val="UL1A"/>
    <w:rsid w:val="00C3121E"/>
    <w:rPr>
      <w:rFonts w:ascii="Arial" w:hAnsi="Arial" w:cs="Arial"/>
      <w:b/>
      <w:color w:val="000000" w:themeColor="text1"/>
      <w:sz w:val="24"/>
      <w:szCs w:val="24"/>
    </w:rPr>
  </w:style>
  <w:style w:type="paragraph" w:customStyle="1" w:styleId="AppxSec2">
    <w:name w:val="AppxSec2"/>
    <w:basedOn w:val="Heading2"/>
    <w:link w:val="AppxSec2Char"/>
    <w:qFormat/>
    <w:rsid w:val="00C3121E"/>
    <w:pPr>
      <w:numPr>
        <w:ilvl w:val="0"/>
        <w:numId w:val="0"/>
      </w:numPr>
      <w:tabs>
        <w:tab w:val="clear" w:pos="907"/>
        <w:tab w:val="left" w:pos="720"/>
      </w:tabs>
    </w:pPr>
  </w:style>
  <w:style w:type="paragraph" w:customStyle="1" w:styleId="A1Appdx">
    <w:name w:val="A1Appdx"/>
    <w:basedOn w:val="Heading1"/>
    <w:link w:val="A1AppdxChar"/>
    <w:qFormat/>
    <w:rsid w:val="00F92F1A"/>
  </w:style>
  <w:style w:type="character" w:customStyle="1" w:styleId="AppxSec2Char">
    <w:name w:val="AppxSec2 Char"/>
    <w:basedOn w:val="Heading2Char"/>
    <w:link w:val="AppxSec2"/>
    <w:rsid w:val="00C3121E"/>
    <w:rPr>
      <w:rFonts w:ascii="Arial" w:hAnsi="Arial"/>
      <w:b/>
      <w:color w:val="000000" w:themeColor="text1"/>
      <w:sz w:val="24"/>
    </w:rPr>
  </w:style>
  <w:style w:type="paragraph" w:customStyle="1" w:styleId="AppxSec3">
    <w:name w:val="AppxSec3"/>
    <w:basedOn w:val="Heading3"/>
    <w:link w:val="AppxSec3Char"/>
    <w:qFormat/>
    <w:rsid w:val="00C3121E"/>
    <w:pPr>
      <w:numPr>
        <w:ilvl w:val="0"/>
        <w:numId w:val="0"/>
      </w:numPr>
      <w:tabs>
        <w:tab w:val="clear" w:pos="1080"/>
        <w:tab w:val="left" w:pos="900"/>
      </w:tabs>
    </w:pPr>
  </w:style>
  <w:style w:type="character" w:customStyle="1" w:styleId="A1AppdxChar">
    <w:name w:val="A1Appdx Char"/>
    <w:basedOn w:val="Heading1Char"/>
    <w:link w:val="A1Appdx"/>
    <w:rsid w:val="00F92F1A"/>
    <w:rPr>
      <w:rFonts w:ascii="Arial" w:hAnsi="Arial"/>
      <w:b/>
      <w:noProof/>
      <w:color w:val="000000" w:themeColor="text1"/>
      <w:kern w:val="28"/>
      <w:sz w:val="32"/>
    </w:rPr>
  </w:style>
  <w:style w:type="paragraph" w:customStyle="1" w:styleId="AppxSec4">
    <w:name w:val="AppxSec4"/>
    <w:basedOn w:val="Heading4"/>
    <w:link w:val="AppxSec4Char"/>
    <w:qFormat/>
    <w:rsid w:val="00C3121E"/>
    <w:pPr>
      <w:numPr>
        <w:ilvl w:val="0"/>
        <w:numId w:val="0"/>
      </w:numPr>
    </w:pPr>
  </w:style>
  <w:style w:type="character" w:customStyle="1" w:styleId="AppxSec3Char">
    <w:name w:val="AppxSec3 Char"/>
    <w:basedOn w:val="Heading3Char"/>
    <w:link w:val="AppxSec3"/>
    <w:rsid w:val="00C3121E"/>
    <w:rPr>
      <w:rFonts w:ascii="Arial" w:hAnsi="Arial"/>
      <w:b/>
      <w:bCs/>
      <w:noProof/>
      <w:color w:val="000000" w:themeColor="text1"/>
      <w:sz w:val="24"/>
    </w:rPr>
  </w:style>
  <w:style w:type="paragraph" w:customStyle="1" w:styleId="AppxSec5">
    <w:name w:val="AppxSec5"/>
    <w:basedOn w:val="Heading5"/>
    <w:link w:val="AppxSec5Char"/>
    <w:qFormat/>
    <w:rsid w:val="006C10BE"/>
    <w:pPr>
      <w:numPr>
        <w:ilvl w:val="0"/>
      </w:numPr>
      <w:tabs>
        <w:tab w:val="clear" w:pos="1080"/>
        <w:tab w:val="left" w:pos="1350"/>
      </w:tabs>
      <w:ind w:left="1152" w:hanging="1152"/>
    </w:pPr>
  </w:style>
  <w:style w:type="character" w:customStyle="1" w:styleId="AppxSec4Char">
    <w:name w:val="AppxSec4 Char"/>
    <w:basedOn w:val="Heading4Char"/>
    <w:link w:val="AppxSec4"/>
    <w:rsid w:val="00C3121E"/>
    <w:rPr>
      <w:rFonts w:ascii="Arial" w:hAnsi="Arial"/>
      <w:b/>
      <w:color w:val="000000" w:themeColor="text1"/>
      <w:sz w:val="24"/>
    </w:rPr>
  </w:style>
  <w:style w:type="character" w:customStyle="1" w:styleId="AppxSec5Char">
    <w:name w:val="AppxSec5 Char"/>
    <w:basedOn w:val="Heading5Char"/>
    <w:link w:val="AppxSec5"/>
    <w:rsid w:val="006C10BE"/>
    <w:rPr>
      <w:rFonts w:ascii="Arial" w:hAnsi="Arial"/>
      <w:b/>
      <w:noProof/>
      <w:color w:val="000000" w:themeColor="text1"/>
      <w:kern w:val="28"/>
      <w:sz w:val="24"/>
      <w:szCs w:val="24"/>
    </w:rPr>
  </w:style>
  <w:style w:type="paragraph" w:customStyle="1" w:styleId="Appendix">
    <w:name w:val="Appendix"/>
    <w:basedOn w:val="Heading1"/>
    <w:link w:val="AppendixChar"/>
    <w:rsid w:val="00860D4E"/>
    <w:pPr>
      <w:pageBreakBefore w:val="0"/>
      <w:ind w:left="475"/>
    </w:pPr>
    <w:rPr>
      <w:rFonts w:cs="Arial"/>
      <w:sz w:val="52"/>
      <w:szCs w:val="52"/>
    </w:rPr>
  </w:style>
  <w:style w:type="character" w:customStyle="1" w:styleId="AppendixChar">
    <w:name w:val="Appendix Char"/>
    <w:basedOn w:val="Heading1Char"/>
    <w:link w:val="Appendix"/>
    <w:rsid w:val="00860D4E"/>
    <w:rPr>
      <w:rFonts w:ascii="Arial" w:hAnsi="Arial" w:cs="Arial"/>
      <w:b/>
      <w:noProof/>
      <w:color w:val="000000" w:themeColor="text1"/>
      <w:kern w:val="28"/>
      <w:sz w:val="52"/>
      <w:szCs w:val="52"/>
    </w:rPr>
  </w:style>
  <w:style w:type="paragraph" w:customStyle="1" w:styleId="Ch4-5Section1">
    <w:name w:val="Ch4-5Section1"/>
    <w:basedOn w:val="Heading2"/>
    <w:link w:val="Ch4-5Section1Char"/>
    <w:qFormat/>
    <w:rsid w:val="00C3121E"/>
    <w:pPr>
      <w:numPr>
        <w:ilvl w:val="0"/>
        <w:numId w:val="0"/>
      </w:numPr>
      <w:jc w:val="center"/>
    </w:pPr>
    <w:rPr>
      <w:rFonts w:cs="Arial"/>
      <w:sz w:val="28"/>
      <w:szCs w:val="28"/>
    </w:rPr>
  </w:style>
  <w:style w:type="paragraph" w:customStyle="1" w:styleId="Ch4-5Section11">
    <w:name w:val="Ch4-5Section1.1"/>
    <w:basedOn w:val="Heading3"/>
    <w:link w:val="Ch4-5Section11Char"/>
    <w:qFormat/>
    <w:rsid w:val="00DD69DB"/>
    <w:pPr>
      <w:numPr>
        <w:ilvl w:val="0"/>
        <w:numId w:val="0"/>
      </w:numPr>
      <w:tabs>
        <w:tab w:val="clear" w:pos="648"/>
        <w:tab w:val="left" w:pos="450"/>
      </w:tabs>
    </w:pPr>
  </w:style>
  <w:style w:type="character" w:customStyle="1" w:styleId="Ch4-5Section1Char">
    <w:name w:val="Ch4-5Section1 Char"/>
    <w:basedOn w:val="Heading2Char"/>
    <w:link w:val="Ch4-5Section1"/>
    <w:rsid w:val="00C3121E"/>
    <w:rPr>
      <w:rFonts w:ascii="Arial" w:hAnsi="Arial" w:cs="Arial"/>
      <w:b/>
      <w:color w:val="000000" w:themeColor="text1"/>
      <w:sz w:val="28"/>
      <w:szCs w:val="28"/>
    </w:rPr>
  </w:style>
  <w:style w:type="paragraph" w:customStyle="1" w:styleId="Ch4-5Section111">
    <w:name w:val="Ch4-5Section1.1.1"/>
    <w:basedOn w:val="Heading4"/>
    <w:link w:val="Ch4-5Section111Char"/>
    <w:qFormat/>
    <w:rsid w:val="004D1FEC"/>
    <w:pPr>
      <w:numPr>
        <w:ilvl w:val="0"/>
        <w:numId w:val="0"/>
      </w:numPr>
    </w:pPr>
  </w:style>
  <w:style w:type="character" w:customStyle="1" w:styleId="Ch4-5Section11Char">
    <w:name w:val="Ch4-5Section1.1 Char"/>
    <w:basedOn w:val="Heading3Char"/>
    <w:link w:val="Ch4-5Section11"/>
    <w:rsid w:val="00DD69DB"/>
    <w:rPr>
      <w:rFonts w:ascii="Arial" w:hAnsi="Arial"/>
      <w:b/>
      <w:bCs/>
      <w:noProof/>
      <w:color w:val="000000" w:themeColor="text1"/>
      <w:sz w:val="24"/>
    </w:rPr>
  </w:style>
  <w:style w:type="paragraph" w:customStyle="1" w:styleId="Ch4-5Section1111">
    <w:name w:val="Ch4-5Section1.1.1.1"/>
    <w:basedOn w:val="Heading5"/>
    <w:link w:val="Ch4-5Section1111Char"/>
    <w:qFormat/>
    <w:rsid w:val="009742E1"/>
    <w:pPr>
      <w:numPr>
        <w:ilvl w:val="0"/>
      </w:numPr>
      <w:ind w:left="1152" w:hanging="1152"/>
    </w:pPr>
  </w:style>
  <w:style w:type="character" w:customStyle="1" w:styleId="Ch4-5Section111Char">
    <w:name w:val="Ch4-5Section1.1.1 Char"/>
    <w:basedOn w:val="Heading4Char"/>
    <w:link w:val="Ch4-5Section111"/>
    <w:rsid w:val="004D1FEC"/>
    <w:rPr>
      <w:rFonts w:ascii="Arial" w:hAnsi="Arial"/>
      <w:b/>
      <w:color w:val="000000" w:themeColor="text1"/>
      <w:sz w:val="24"/>
    </w:rPr>
  </w:style>
  <w:style w:type="paragraph" w:customStyle="1" w:styleId="Ch4-5Section11111">
    <w:name w:val="Ch4-5Section1.1.1.1.1"/>
    <w:basedOn w:val="Normal"/>
    <w:link w:val="Ch4-5Section11111Char"/>
    <w:qFormat/>
    <w:rsid w:val="004D1FEC"/>
    <w:pPr>
      <w:tabs>
        <w:tab w:val="clear" w:pos="1080"/>
      </w:tabs>
      <w:spacing w:before="360" w:after="120"/>
    </w:pPr>
    <w:rPr>
      <w:rFonts w:ascii="Arial" w:hAnsi="Arial"/>
      <w:b/>
    </w:rPr>
  </w:style>
  <w:style w:type="character" w:customStyle="1" w:styleId="Ch4-5Section1111Char">
    <w:name w:val="Ch4-5Section1.1.1.1 Char"/>
    <w:basedOn w:val="Heading5Char"/>
    <w:link w:val="Ch4-5Section1111"/>
    <w:rsid w:val="009742E1"/>
    <w:rPr>
      <w:rFonts w:ascii="Arial" w:hAnsi="Arial"/>
      <w:b/>
      <w:noProof/>
      <w:color w:val="000000" w:themeColor="text1"/>
      <w:kern w:val="28"/>
      <w:sz w:val="24"/>
      <w:szCs w:val="24"/>
    </w:rPr>
  </w:style>
  <w:style w:type="character" w:customStyle="1" w:styleId="Ch4-5Section11111Char">
    <w:name w:val="Ch4-5Section1.1.1.1.1 Char"/>
    <w:basedOn w:val="Heading6Char"/>
    <w:link w:val="Ch4-5Section11111"/>
    <w:rsid w:val="004D1FEC"/>
    <w:rPr>
      <w:rFonts w:ascii="Arial" w:hAnsi="Arial" w:cs="Arial"/>
      <w:b/>
      <w:bCs/>
      <w:color w:val="000000"/>
      <w:sz w:val="24"/>
      <w:szCs w:val="16"/>
    </w:rPr>
  </w:style>
  <w:style w:type="paragraph" w:customStyle="1" w:styleId="ListsTable">
    <w:name w:val="ListsTable"/>
    <w:basedOn w:val="Figurecaption"/>
    <w:link w:val="ListsTableChar"/>
    <w:qFormat/>
    <w:rsid w:val="007E33B8"/>
    <w:pPr>
      <w:ind w:left="634" w:right="590"/>
    </w:pPr>
  </w:style>
  <w:style w:type="paragraph" w:customStyle="1" w:styleId="ListsFigure">
    <w:name w:val="ListsFigure"/>
    <w:basedOn w:val="ListsTable"/>
    <w:link w:val="ListsFigureChar"/>
    <w:qFormat/>
    <w:rsid w:val="007E33B8"/>
  </w:style>
  <w:style w:type="character" w:customStyle="1" w:styleId="FigurecaptionChar">
    <w:name w:val="Figure caption Char"/>
    <w:basedOn w:val="DefaultParagraphFont"/>
    <w:link w:val="Figurecaption"/>
    <w:rsid w:val="00496FB5"/>
    <w:rPr>
      <w:rFonts w:ascii="Arial" w:hAnsi="Arial"/>
      <w:b/>
      <w:color w:val="000000" w:themeColor="text1"/>
    </w:rPr>
  </w:style>
  <w:style w:type="character" w:customStyle="1" w:styleId="TableListsChar">
    <w:name w:val="TableLists Char"/>
    <w:basedOn w:val="FigurecaptionChar"/>
    <w:rsid w:val="007E33B8"/>
    <w:rPr>
      <w:rFonts w:ascii="Arial" w:hAnsi="Arial"/>
      <w:b/>
      <w:color w:val="000000" w:themeColor="text1"/>
    </w:rPr>
  </w:style>
  <w:style w:type="paragraph" w:customStyle="1" w:styleId="ListsExample">
    <w:name w:val="ListsExample"/>
    <w:basedOn w:val="ListsFigure"/>
    <w:link w:val="ListsExampleChar"/>
    <w:qFormat/>
    <w:rsid w:val="00496FB5"/>
    <w:pPr>
      <w:spacing w:before="120" w:after="120"/>
      <w:ind w:left="0" w:right="0"/>
      <w:jc w:val="left"/>
    </w:pPr>
    <w:rPr>
      <w:rFonts w:ascii="Times New Roman" w:hAnsi="Times New Roman"/>
      <w:i/>
      <w:sz w:val="24"/>
    </w:rPr>
  </w:style>
  <w:style w:type="character" w:customStyle="1" w:styleId="ListsTableChar">
    <w:name w:val="ListsTable Char"/>
    <w:basedOn w:val="FigurecaptionChar"/>
    <w:link w:val="ListsTable"/>
    <w:rsid w:val="007E33B8"/>
    <w:rPr>
      <w:rFonts w:ascii="Arial" w:hAnsi="Arial"/>
      <w:b/>
      <w:color w:val="000000" w:themeColor="text1"/>
    </w:rPr>
  </w:style>
  <w:style w:type="character" w:customStyle="1" w:styleId="FigureListsChar">
    <w:name w:val="FigureLists Char"/>
    <w:basedOn w:val="ListsTableChar"/>
    <w:rsid w:val="007E33B8"/>
    <w:rPr>
      <w:rFonts w:ascii="Arial" w:hAnsi="Arial"/>
      <w:b/>
      <w:color w:val="000000" w:themeColor="text1"/>
    </w:rPr>
  </w:style>
  <w:style w:type="character" w:customStyle="1" w:styleId="ListsFigureChar">
    <w:name w:val="ListsFigure Char"/>
    <w:basedOn w:val="ListsTableChar"/>
    <w:link w:val="ListsFigure"/>
    <w:rsid w:val="00496FB5"/>
    <w:rPr>
      <w:rFonts w:ascii="Arial" w:hAnsi="Arial"/>
      <w:b/>
      <w:color w:val="000000" w:themeColor="text1"/>
    </w:rPr>
  </w:style>
  <w:style w:type="character" w:customStyle="1" w:styleId="ListsExampleChar">
    <w:name w:val="ListsExample Char"/>
    <w:basedOn w:val="ListsFigureChar"/>
    <w:link w:val="ListsExample"/>
    <w:rsid w:val="00496FB5"/>
    <w:rPr>
      <w:rFonts w:ascii="Arial" w:hAnsi="Arial"/>
      <w:b/>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6191">
      <w:bodyDiv w:val="1"/>
      <w:marLeft w:val="0"/>
      <w:marRight w:val="0"/>
      <w:marTop w:val="0"/>
      <w:marBottom w:val="0"/>
      <w:divBdr>
        <w:top w:val="none" w:sz="0" w:space="0" w:color="auto"/>
        <w:left w:val="none" w:sz="0" w:space="0" w:color="auto"/>
        <w:bottom w:val="none" w:sz="0" w:space="0" w:color="auto"/>
        <w:right w:val="none" w:sz="0" w:space="0" w:color="auto"/>
      </w:divBdr>
      <w:divsChild>
        <w:div w:id="453326479">
          <w:marLeft w:val="0"/>
          <w:marRight w:val="0"/>
          <w:marTop w:val="0"/>
          <w:marBottom w:val="0"/>
          <w:divBdr>
            <w:top w:val="none" w:sz="0" w:space="0" w:color="auto"/>
            <w:left w:val="none" w:sz="0" w:space="0" w:color="auto"/>
            <w:bottom w:val="none" w:sz="0" w:space="0" w:color="auto"/>
            <w:right w:val="none" w:sz="0" w:space="0" w:color="auto"/>
          </w:divBdr>
        </w:div>
      </w:divsChild>
    </w:div>
    <w:div w:id="810487744">
      <w:bodyDiv w:val="1"/>
      <w:marLeft w:val="0"/>
      <w:marRight w:val="0"/>
      <w:marTop w:val="0"/>
      <w:marBottom w:val="0"/>
      <w:divBdr>
        <w:top w:val="none" w:sz="0" w:space="0" w:color="auto"/>
        <w:left w:val="none" w:sz="0" w:space="0" w:color="auto"/>
        <w:bottom w:val="none" w:sz="0" w:space="0" w:color="auto"/>
        <w:right w:val="none" w:sz="0" w:space="0" w:color="auto"/>
      </w:divBdr>
      <w:divsChild>
        <w:div w:id="654576415">
          <w:marLeft w:val="0"/>
          <w:marRight w:val="0"/>
          <w:marTop w:val="0"/>
          <w:marBottom w:val="0"/>
          <w:divBdr>
            <w:top w:val="none" w:sz="0" w:space="0" w:color="auto"/>
            <w:left w:val="none" w:sz="0" w:space="0" w:color="auto"/>
            <w:bottom w:val="none" w:sz="0" w:space="0" w:color="auto"/>
            <w:right w:val="none" w:sz="0" w:space="0" w:color="auto"/>
          </w:divBdr>
          <w:divsChild>
            <w:div w:id="1810056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5838737">
      <w:bodyDiv w:val="1"/>
      <w:marLeft w:val="0"/>
      <w:marRight w:val="0"/>
      <w:marTop w:val="0"/>
      <w:marBottom w:val="0"/>
      <w:divBdr>
        <w:top w:val="none" w:sz="0" w:space="0" w:color="auto"/>
        <w:left w:val="none" w:sz="0" w:space="0" w:color="auto"/>
        <w:bottom w:val="none" w:sz="0" w:space="0" w:color="auto"/>
        <w:right w:val="none" w:sz="0" w:space="0" w:color="auto"/>
      </w:divBdr>
      <w:divsChild>
        <w:div w:id="43260414">
          <w:marLeft w:val="0"/>
          <w:marRight w:val="0"/>
          <w:marTop w:val="0"/>
          <w:marBottom w:val="0"/>
          <w:divBdr>
            <w:top w:val="none" w:sz="0" w:space="0" w:color="auto"/>
            <w:left w:val="none" w:sz="0" w:space="0" w:color="auto"/>
            <w:bottom w:val="none" w:sz="0" w:space="0" w:color="auto"/>
            <w:right w:val="none" w:sz="0" w:space="0" w:color="auto"/>
          </w:divBdr>
          <w:divsChild>
            <w:div w:id="161640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4875597">
      <w:bodyDiv w:val="1"/>
      <w:marLeft w:val="0"/>
      <w:marRight w:val="0"/>
      <w:marTop w:val="0"/>
      <w:marBottom w:val="0"/>
      <w:divBdr>
        <w:top w:val="none" w:sz="0" w:space="0" w:color="auto"/>
        <w:left w:val="none" w:sz="0" w:space="0" w:color="auto"/>
        <w:bottom w:val="none" w:sz="0" w:space="0" w:color="auto"/>
        <w:right w:val="none" w:sz="0" w:space="0" w:color="auto"/>
      </w:divBdr>
      <w:divsChild>
        <w:div w:id="1268543805">
          <w:marLeft w:val="0"/>
          <w:marRight w:val="0"/>
          <w:marTop w:val="0"/>
          <w:marBottom w:val="0"/>
          <w:divBdr>
            <w:top w:val="none" w:sz="0" w:space="0" w:color="auto"/>
            <w:left w:val="none" w:sz="0" w:space="0" w:color="auto"/>
            <w:bottom w:val="none" w:sz="0" w:space="0" w:color="auto"/>
            <w:right w:val="none" w:sz="0" w:space="0" w:color="auto"/>
          </w:divBdr>
          <w:divsChild>
            <w:div w:id="1664353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48506">
      <w:bodyDiv w:val="1"/>
      <w:marLeft w:val="0"/>
      <w:marRight w:val="0"/>
      <w:marTop w:val="0"/>
      <w:marBottom w:val="0"/>
      <w:divBdr>
        <w:top w:val="none" w:sz="0" w:space="0" w:color="auto"/>
        <w:left w:val="none" w:sz="0" w:space="0" w:color="auto"/>
        <w:bottom w:val="none" w:sz="0" w:space="0" w:color="auto"/>
        <w:right w:val="none" w:sz="0" w:space="0" w:color="auto"/>
      </w:divBdr>
      <w:divsChild>
        <w:div w:id="434860329">
          <w:marLeft w:val="0"/>
          <w:marRight w:val="0"/>
          <w:marTop w:val="0"/>
          <w:marBottom w:val="0"/>
          <w:divBdr>
            <w:top w:val="none" w:sz="0" w:space="0" w:color="auto"/>
            <w:left w:val="none" w:sz="0" w:space="0" w:color="auto"/>
            <w:bottom w:val="none" w:sz="0" w:space="0" w:color="auto"/>
            <w:right w:val="none" w:sz="0" w:space="0" w:color="auto"/>
          </w:divBdr>
          <w:divsChild>
            <w:div w:id="113136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9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24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854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36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7921051">
      <w:bodyDiv w:val="1"/>
      <w:marLeft w:val="0"/>
      <w:marRight w:val="0"/>
      <w:marTop w:val="0"/>
      <w:marBottom w:val="0"/>
      <w:divBdr>
        <w:top w:val="none" w:sz="0" w:space="0" w:color="auto"/>
        <w:left w:val="none" w:sz="0" w:space="0" w:color="auto"/>
        <w:bottom w:val="none" w:sz="0" w:space="0" w:color="auto"/>
        <w:right w:val="none" w:sz="0" w:space="0" w:color="auto"/>
      </w:divBdr>
    </w:div>
    <w:div w:id="1404568763">
      <w:bodyDiv w:val="1"/>
      <w:marLeft w:val="0"/>
      <w:marRight w:val="0"/>
      <w:marTop w:val="0"/>
      <w:marBottom w:val="0"/>
      <w:divBdr>
        <w:top w:val="none" w:sz="0" w:space="0" w:color="auto"/>
        <w:left w:val="none" w:sz="0" w:space="0" w:color="auto"/>
        <w:bottom w:val="none" w:sz="0" w:space="0" w:color="auto"/>
        <w:right w:val="none" w:sz="0" w:space="0" w:color="auto"/>
      </w:divBdr>
      <w:divsChild>
        <w:div w:id="1039402080">
          <w:marLeft w:val="0"/>
          <w:marRight w:val="0"/>
          <w:marTop w:val="0"/>
          <w:marBottom w:val="0"/>
          <w:divBdr>
            <w:top w:val="none" w:sz="0" w:space="0" w:color="auto"/>
            <w:left w:val="none" w:sz="0" w:space="0" w:color="auto"/>
            <w:bottom w:val="none" w:sz="0" w:space="0" w:color="auto"/>
            <w:right w:val="none" w:sz="0" w:space="0" w:color="auto"/>
          </w:divBdr>
          <w:divsChild>
            <w:div w:id="206821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09681">
      <w:bodyDiv w:val="1"/>
      <w:marLeft w:val="0"/>
      <w:marRight w:val="0"/>
      <w:marTop w:val="0"/>
      <w:marBottom w:val="0"/>
      <w:divBdr>
        <w:top w:val="none" w:sz="0" w:space="0" w:color="auto"/>
        <w:left w:val="none" w:sz="0" w:space="0" w:color="auto"/>
        <w:bottom w:val="none" w:sz="0" w:space="0" w:color="auto"/>
        <w:right w:val="none" w:sz="0" w:space="0" w:color="auto"/>
      </w:divBdr>
      <w:divsChild>
        <w:div w:id="824316268">
          <w:marLeft w:val="0"/>
          <w:marRight w:val="0"/>
          <w:marTop w:val="0"/>
          <w:marBottom w:val="0"/>
          <w:divBdr>
            <w:top w:val="none" w:sz="0" w:space="0" w:color="auto"/>
            <w:left w:val="none" w:sz="0" w:space="0" w:color="auto"/>
            <w:bottom w:val="none" w:sz="0" w:space="0" w:color="auto"/>
            <w:right w:val="none" w:sz="0" w:space="0" w:color="auto"/>
          </w:divBdr>
          <w:divsChild>
            <w:div w:id="18686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9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6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5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0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8063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525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5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53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83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28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9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13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42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1496250">
      <w:bodyDiv w:val="1"/>
      <w:marLeft w:val="0"/>
      <w:marRight w:val="0"/>
      <w:marTop w:val="0"/>
      <w:marBottom w:val="0"/>
      <w:divBdr>
        <w:top w:val="none" w:sz="0" w:space="0" w:color="auto"/>
        <w:left w:val="none" w:sz="0" w:space="0" w:color="auto"/>
        <w:bottom w:val="none" w:sz="0" w:space="0" w:color="auto"/>
        <w:right w:val="none" w:sz="0" w:space="0" w:color="auto"/>
      </w:divBdr>
      <w:divsChild>
        <w:div w:id="594945139">
          <w:marLeft w:val="0"/>
          <w:marRight w:val="0"/>
          <w:marTop w:val="0"/>
          <w:marBottom w:val="0"/>
          <w:divBdr>
            <w:top w:val="none" w:sz="0" w:space="0" w:color="auto"/>
            <w:left w:val="none" w:sz="0" w:space="0" w:color="auto"/>
            <w:bottom w:val="none" w:sz="0" w:space="0" w:color="auto"/>
            <w:right w:val="none" w:sz="0" w:space="0" w:color="auto"/>
          </w:divBdr>
        </w:div>
      </w:divsChild>
    </w:div>
    <w:div w:id="1865560464">
      <w:bodyDiv w:val="1"/>
      <w:marLeft w:val="0"/>
      <w:marRight w:val="0"/>
      <w:marTop w:val="0"/>
      <w:marBottom w:val="0"/>
      <w:divBdr>
        <w:top w:val="none" w:sz="0" w:space="0" w:color="auto"/>
        <w:left w:val="none" w:sz="0" w:space="0" w:color="auto"/>
        <w:bottom w:val="none" w:sz="0" w:space="0" w:color="auto"/>
        <w:right w:val="none" w:sz="0" w:space="0" w:color="auto"/>
      </w:divBdr>
      <w:divsChild>
        <w:div w:id="356659516">
          <w:marLeft w:val="0"/>
          <w:marRight w:val="0"/>
          <w:marTop w:val="0"/>
          <w:marBottom w:val="0"/>
          <w:divBdr>
            <w:top w:val="none" w:sz="0" w:space="0" w:color="auto"/>
            <w:left w:val="none" w:sz="0" w:space="0" w:color="auto"/>
            <w:bottom w:val="none" w:sz="0" w:space="0" w:color="auto"/>
            <w:right w:val="none" w:sz="0" w:space="0" w:color="auto"/>
          </w:divBdr>
          <w:divsChild>
            <w:div w:id="1840539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7856822">
      <w:bodyDiv w:val="1"/>
      <w:marLeft w:val="0"/>
      <w:marRight w:val="0"/>
      <w:marTop w:val="0"/>
      <w:marBottom w:val="0"/>
      <w:divBdr>
        <w:top w:val="none" w:sz="0" w:space="0" w:color="auto"/>
        <w:left w:val="none" w:sz="0" w:space="0" w:color="auto"/>
        <w:bottom w:val="none" w:sz="0" w:space="0" w:color="auto"/>
        <w:right w:val="none" w:sz="0" w:space="0" w:color="auto"/>
      </w:divBdr>
    </w:div>
    <w:div w:id="1974141009">
      <w:bodyDiv w:val="1"/>
      <w:marLeft w:val="0"/>
      <w:marRight w:val="0"/>
      <w:marTop w:val="0"/>
      <w:marBottom w:val="0"/>
      <w:divBdr>
        <w:top w:val="none" w:sz="0" w:space="0" w:color="auto"/>
        <w:left w:val="none" w:sz="0" w:space="0" w:color="auto"/>
        <w:bottom w:val="none" w:sz="0" w:space="0" w:color="auto"/>
        <w:right w:val="none" w:sz="0" w:space="0" w:color="auto"/>
      </w:divBdr>
      <w:divsChild>
        <w:div w:id="1516269916">
          <w:marLeft w:val="0"/>
          <w:marRight w:val="0"/>
          <w:marTop w:val="0"/>
          <w:marBottom w:val="0"/>
          <w:divBdr>
            <w:top w:val="none" w:sz="0" w:space="0" w:color="auto"/>
            <w:left w:val="none" w:sz="0" w:space="0" w:color="auto"/>
            <w:bottom w:val="none" w:sz="0" w:space="0" w:color="auto"/>
            <w:right w:val="none" w:sz="0" w:space="0" w:color="auto"/>
          </w:divBdr>
          <w:divsChild>
            <w:div w:id="23805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76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77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7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5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19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44658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4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9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708806">
      <w:bodyDiv w:val="1"/>
      <w:marLeft w:val="0"/>
      <w:marRight w:val="0"/>
      <w:marTop w:val="0"/>
      <w:marBottom w:val="0"/>
      <w:divBdr>
        <w:top w:val="none" w:sz="0" w:space="0" w:color="auto"/>
        <w:left w:val="none" w:sz="0" w:space="0" w:color="auto"/>
        <w:bottom w:val="none" w:sz="0" w:space="0" w:color="auto"/>
        <w:right w:val="none" w:sz="0" w:space="0" w:color="auto"/>
      </w:divBdr>
      <w:divsChild>
        <w:div w:id="1369180851">
          <w:marLeft w:val="0"/>
          <w:marRight w:val="0"/>
          <w:marTop w:val="0"/>
          <w:marBottom w:val="0"/>
          <w:divBdr>
            <w:top w:val="none" w:sz="0" w:space="0" w:color="auto"/>
            <w:left w:val="none" w:sz="0" w:space="0" w:color="auto"/>
            <w:bottom w:val="none" w:sz="0" w:space="0" w:color="auto"/>
            <w:right w:val="none" w:sz="0" w:space="0" w:color="auto"/>
          </w:divBdr>
          <w:divsChild>
            <w:div w:id="124283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87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31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93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59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0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51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22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5988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9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732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9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09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73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2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1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126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9131304">
      <w:bodyDiv w:val="1"/>
      <w:marLeft w:val="0"/>
      <w:marRight w:val="0"/>
      <w:marTop w:val="0"/>
      <w:marBottom w:val="0"/>
      <w:divBdr>
        <w:top w:val="none" w:sz="0" w:space="0" w:color="auto"/>
        <w:left w:val="none" w:sz="0" w:space="0" w:color="auto"/>
        <w:bottom w:val="none" w:sz="0" w:space="0" w:color="auto"/>
        <w:right w:val="none" w:sz="0" w:space="0" w:color="auto"/>
      </w:divBdr>
      <w:divsChild>
        <w:div w:id="2137408940">
          <w:marLeft w:val="0"/>
          <w:marRight w:val="0"/>
          <w:marTop w:val="0"/>
          <w:marBottom w:val="0"/>
          <w:divBdr>
            <w:top w:val="none" w:sz="0" w:space="0" w:color="auto"/>
            <w:left w:val="none" w:sz="0" w:space="0" w:color="auto"/>
            <w:bottom w:val="none" w:sz="0" w:space="0" w:color="auto"/>
            <w:right w:val="none" w:sz="0" w:space="0" w:color="auto"/>
          </w:divBdr>
          <w:divsChild>
            <w:div w:id="84813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99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75093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0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9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07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2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42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23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62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026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8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55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71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8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85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64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DA82-13B9-46D9-A8DA-D0017E2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F6A64615.dotm</Template>
  <TotalTime>8</TotalTime>
  <Pages>19</Pages>
  <Words>5272</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VI</vt:lpstr>
    </vt:vector>
  </TitlesOfParts>
  <Company>Thomas Associates, Inc.</Company>
  <LinksUpToDate>false</LinksUpToDate>
  <CharactersWithSpaces>35856</CharactersWithSpaces>
  <SharedDoc>false</SharedDoc>
  <HLinks>
    <vt:vector size="6" baseType="variant">
      <vt:variant>
        <vt:i4>6815871</vt:i4>
      </vt:variant>
      <vt:variant>
        <vt:i4>537</vt:i4>
      </vt:variant>
      <vt:variant>
        <vt:i4>0</vt:i4>
      </vt:variant>
      <vt:variant>
        <vt:i4>5</vt:i4>
      </vt:variant>
      <vt:variant>
        <vt:lpwstr>http://earthquake.usgs.gov/research/hazmaps/design/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Jay Johnson</dc:creator>
  <cp:lastModifiedBy>Lee Shoemaker</cp:lastModifiedBy>
  <cp:revision>3</cp:revision>
  <cp:lastPrinted>2012-02-07T19:11:00Z</cp:lastPrinted>
  <dcterms:created xsi:type="dcterms:W3CDTF">2020-01-16T20:56:00Z</dcterms:created>
  <dcterms:modified xsi:type="dcterms:W3CDTF">2020-01-16T21:11:00Z</dcterms:modified>
</cp:coreProperties>
</file>